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CDF" w:rsidRPr="00355D88" w:rsidRDefault="000C3CDF" w:rsidP="000C3CDF">
      <w:pPr>
        <w:pStyle w:val="a3"/>
        <w:ind w:left="20" w:right="20" w:firstLine="547"/>
        <w:rPr>
          <w:rStyle w:val="11"/>
          <w:color w:val="000000"/>
          <w:sz w:val="28"/>
          <w:szCs w:val="28"/>
        </w:rPr>
      </w:pPr>
      <w:r w:rsidRPr="00355D88">
        <w:rPr>
          <w:rStyle w:val="11"/>
          <w:color w:val="000000"/>
          <w:sz w:val="28"/>
          <w:szCs w:val="28"/>
        </w:rPr>
        <w:t>Письмо №</w:t>
      </w:r>
      <w:r w:rsidR="00FC3CAD">
        <w:rPr>
          <w:rStyle w:val="11"/>
          <w:color w:val="000000"/>
          <w:sz w:val="28"/>
          <w:szCs w:val="28"/>
        </w:rPr>
        <w:t>957</w:t>
      </w:r>
      <w:r w:rsidRPr="00355D88">
        <w:rPr>
          <w:rStyle w:val="11"/>
          <w:color w:val="000000"/>
          <w:sz w:val="28"/>
          <w:szCs w:val="28"/>
        </w:rPr>
        <w:t xml:space="preserve"> от </w:t>
      </w:r>
      <w:r w:rsidR="00FC3CAD">
        <w:rPr>
          <w:rStyle w:val="11"/>
          <w:color w:val="000000"/>
          <w:sz w:val="28"/>
          <w:szCs w:val="28"/>
        </w:rPr>
        <w:t>28 сентября</w:t>
      </w:r>
      <w:r w:rsidRPr="00355D88">
        <w:rPr>
          <w:rStyle w:val="11"/>
          <w:color w:val="000000"/>
          <w:sz w:val="28"/>
          <w:szCs w:val="28"/>
        </w:rPr>
        <w:t xml:space="preserve"> 202</w:t>
      </w:r>
      <w:r w:rsidR="00611A2B">
        <w:rPr>
          <w:rStyle w:val="11"/>
          <w:color w:val="000000"/>
          <w:sz w:val="28"/>
          <w:szCs w:val="28"/>
        </w:rPr>
        <w:t>2</w:t>
      </w:r>
      <w:r w:rsidRPr="00355D88">
        <w:rPr>
          <w:rStyle w:val="11"/>
          <w:color w:val="000000"/>
          <w:sz w:val="28"/>
          <w:szCs w:val="28"/>
        </w:rPr>
        <w:t>г.</w:t>
      </w:r>
    </w:p>
    <w:p w:rsidR="000C3CDF" w:rsidRPr="00355D88" w:rsidRDefault="000C3CDF">
      <w:pPr>
        <w:ind w:left="96" w:firstLine="566"/>
        <w:rPr>
          <w:szCs w:val="28"/>
        </w:rPr>
      </w:pPr>
    </w:p>
    <w:p w:rsidR="000C3CDF" w:rsidRPr="00355D88" w:rsidRDefault="00704D75" w:rsidP="00B5291B">
      <w:pPr>
        <w:ind w:left="96" w:firstLine="566"/>
        <w:rPr>
          <w:b/>
          <w:szCs w:val="28"/>
        </w:rPr>
      </w:pPr>
      <w:r w:rsidRPr="00355D88">
        <w:rPr>
          <w:b/>
          <w:szCs w:val="28"/>
        </w:rPr>
        <w:t xml:space="preserve">О </w:t>
      </w:r>
      <w:r w:rsidR="001445E4" w:rsidRPr="001445E4">
        <w:rPr>
          <w:b/>
          <w:szCs w:val="28"/>
        </w:rPr>
        <w:t xml:space="preserve">реализации планов по устранению недостатков, выявленных в ходе проведения </w:t>
      </w:r>
      <w:r w:rsidR="00B5291B" w:rsidRPr="00355D88">
        <w:rPr>
          <w:b/>
          <w:szCs w:val="28"/>
        </w:rPr>
        <w:t>НОКО</w:t>
      </w:r>
    </w:p>
    <w:p w:rsidR="00355D88" w:rsidRPr="00355D88" w:rsidRDefault="00355D88" w:rsidP="00B5291B">
      <w:pPr>
        <w:ind w:left="96" w:firstLine="566"/>
        <w:rPr>
          <w:szCs w:val="28"/>
        </w:rPr>
      </w:pPr>
    </w:p>
    <w:p w:rsidR="00355D88" w:rsidRPr="00355D88" w:rsidRDefault="000C3CDF" w:rsidP="000C3CDF">
      <w:pPr>
        <w:ind w:left="96" w:firstLine="566"/>
        <w:jc w:val="right"/>
        <w:rPr>
          <w:szCs w:val="28"/>
        </w:rPr>
      </w:pPr>
      <w:r w:rsidRPr="00355D88">
        <w:rPr>
          <w:szCs w:val="28"/>
        </w:rPr>
        <w:t xml:space="preserve">Руководителям </w:t>
      </w:r>
    </w:p>
    <w:p w:rsidR="00355D88" w:rsidRPr="00355D88" w:rsidRDefault="00355D88" w:rsidP="000C3CDF">
      <w:pPr>
        <w:ind w:left="96" w:firstLine="566"/>
        <w:jc w:val="right"/>
        <w:rPr>
          <w:szCs w:val="28"/>
        </w:rPr>
      </w:pPr>
      <w:r w:rsidRPr="00355D88">
        <w:rPr>
          <w:szCs w:val="28"/>
        </w:rPr>
        <w:t>МКОУ «Ванашимахинская СОШ им. С. Омарова»</w:t>
      </w:r>
    </w:p>
    <w:p w:rsidR="00355D88" w:rsidRPr="00355D88" w:rsidRDefault="00355D88" w:rsidP="000C3CDF">
      <w:pPr>
        <w:ind w:left="96" w:firstLine="566"/>
        <w:jc w:val="right"/>
        <w:rPr>
          <w:szCs w:val="28"/>
        </w:rPr>
      </w:pPr>
      <w:r w:rsidRPr="00355D88">
        <w:rPr>
          <w:szCs w:val="28"/>
        </w:rPr>
        <w:t xml:space="preserve"> МКОУ «Кадиркентская СОШ»</w:t>
      </w:r>
    </w:p>
    <w:p w:rsidR="00355D88" w:rsidRPr="00355D88" w:rsidRDefault="00355D88" w:rsidP="000C3CDF">
      <w:pPr>
        <w:ind w:left="96" w:firstLine="566"/>
        <w:jc w:val="right"/>
        <w:rPr>
          <w:szCs w:val="28"/>
        </w:rPr>
      </w:pPr>
      <w:r w:rsidRPr="00355D88">
        <w:rPr>
          <w:szCs w:val="28"/>
        </w:rPr>
        <w:t xml:space="preserve"> МКОУ «Канасирагинская СОШ»</w:t>
      </w:r>
    </w:p>
    <w:p w:rsidR="00355D88" w:rsidRPr="00355D88" w:rsidRDefault="00355D88" w:rsidP="000C3CDF">
      <w:pPr>
        <w:ind w:left="96" w:firstLine="566"/>
        <w:jc w:val="right"/>
        <w:rPr>
          <w:szCs w:val="28"/>
        </w:rPr>
      </w:pPr>
      <w:r w:rsidRPr="00355D88">
        <w:rPr>
          <w:szCs w:val="28"/>
        </w:rPr>
        <w:t xml:space="preserve"> МКОУ «Краснопартизанская СОШ»</w:t>
      </w:r>
    </w:p>
    <w:p w:rsidR="00355D88" w:rsidRPr="00355D88" w:rsidRDefault="00355D88" w:rsidP="000C3CDF">
      <w:pPr>
        <w:ind w:left="96" w:firstLine="566"/>
        <w:jc w:val="right"/>
        <w:rPr>
          <w:szCs w:val="28"/>
        </w:rPr>
      </w:pPr>
      <w:r w:rsidRPr="00355D88">
        <w:rPr>
          <w:szCs w:val="28"/>
        </w:rPr>
        <w:t xml:space="preserve"> МКОУ «Маммаульская СОШ»</w:t>
      </w:r>
    </w:p>
    <w:p w:rsidR="00355D88" w:rsidRPr="00355D88" w:rsidRDefault="00355D88" w:rsidP="000C3CDF">
      <w:pPr>
        <w:ind w:left="96" w:firstLine="566"/>
        <w:jc w:val="right"/>
        <w:rPr>
          <w:szCs w:val="28"/>
        </w:rPr>
      </w:pPr>
      <w:r w:rsidRPr="00355D88">
        <w:rPr>
          <w:szCs w:val="28"/>
        </w:rPr>
        <w:t xml:space="preserve"> МКОУ «Мургукская СОШ </w:t>
      </w:r>
      <w:proofErr w:type="spellStart"/>
      <w:r w:rsidRPr="00355D88">
        <w:rPr>
          <w:szCs w:val="28"/>
        </w:rPr>
        <w:t>им.Р.Р.Шахнавазовой</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Урахи</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Маммаул</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Бурдеки</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№3 с. Сергокала»</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Миглакасимахи</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Кичигамри</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Нижнемахарги</w:t>
      </w:r>
      <w:proofErr w:type="spellEnd"/>
      <w:r w:rsidRPr="00355D88">
        <w:rPr>
          <w:szCs w:val="28"/>
        </w:rPr>
        <w:t>»</w:t>
      </w:r>
    </w:p>
    <w:p w:rsidR="000C3CDF"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Краснопартизанск</w:t>
      </w:r>
      <w:proofErr w:type="spellEnd"/>
      <w:r w:rsidRPr="00355D88">
        <w:rPr>
          <w:szCs w:val="28"/>
        </w:rPr>
        <w:t>»</w:t>
      </w:r>
    </w:p>
    <w:p w:rsidR="000C3CDF" w:rsidRPr="00355D88" w:rsidRDefault="000C3CDF" w:rsidP="000C3CDF">
      <w:pPr>
        <w:ind w:left="96" w:firstLine="566"/>
        <w:jc w:val="right"/>
        <w:rPr>
          <w:szCs w:val="28"/>
        </w:rPr>
      </w:pPr>
    </w:p>
    <w:p w:rsidR="00B5291B" w:rsidRPr="00355D88" w:rsidRDefault="00704D75" w:rsidP="004D2659">
      <w:pPr>
        <w:ind w:left="96" w:firstLine="566"/>
        <w:rPr>
          <w:szCs w:val="28"/>
        </w:rPr>
      </w:pPr>
      <w:r w:rsidRPr="00355D88">
        <w:rPr>
          <w:szCs w:val="28"/>
        </w:rPr>
        <w:t xml:space="preserve">В соответствии </w:t>
      </w:r>
      <w:r w:rsidR="000C3CDF" w:rsidRPr="00355D88">
        <w:rPr>
          <w:szCs w:val="28"/>
        </w:rPr>
        <w:t xml:space="preserve">с письмом </w:t>
      </w:r>
      <w:r w:rsidR="008F08DF" w:rsidRPr="00355D88">
        <w:rPr>
          <w:szCs w:val="28"/>
        </w:rPr>
        <w:t>Министерств</w:t>
      </w:r>
      <w:r w:rsidR="000C3CDF" w:rsidRPr="00355D88">
        <w:rPr>
          <w:szCs w:val="28"/>
        </w:rPr>
        <w:t>а</w:t>
      </w:r>
      <w:r w:rsidR="008F08DF" w:rsidRPr="00355D88">
        <w:rPr>
          <w:szCs w:val="28"/>
        </w:rPr>
        <w:t xml:space="preserve"> образования и науки Республики Дагестан </w:t>
      </w:r>
      <w:r w:rsidR="000C3CDF" w:rsidRPr="00355D88">
        <w:rPr>
          <w:szCs w:val="28"/>
        </w:rPr>
        <w:t>№06-</w:t>
      </w:r>
      <w:r w:rsidR="00FC3CAD">
        <w:rPr>
          <w:szCs w:val="28"/>
        </w:rPr>
        <w:t>13312/</w:t>
      </w:r>
      <w:r w:rsidR="000C3CDF" w:rsidRPr="00355D88">
        <w:rPr>
          <w:szCs w:val="28"/>
        </w:rPr>
        <w:t>0</w:t>
      </w:r>
      <w:r w:rsidR="004D2659" w:rsidRPr="00355D88">
        <w:rPr>
          <w:szCs w:val="28"/>
        </w:rPr>
        <w:t>1</w:t>
      </w:r>
      <w:r w:rsidR="000C3CDF" w:rsidRPr="00355D88">
        <w:rPr>
          <w:szCs w:val="28"/>
        </w:rPr>
        <w:t>-</w:t>
      </w:r>
      <w:r w:rsidR="00FC3CAD">
        <w:rPr>
          <w:szCs w:val="28"/>
        </w:rPr>
        <w:t>1</w:t>
      </w:r>
      <w:r w:rsidR="000C3CDF" w:rsidRPr="00355D88">
        <w:rPr>
          <w:szCs w:val="28"/>
        </w:rPr>
        <w:t>8/2</w:t>
      </w:r>
      <w:r w:rsidR="00611A2B">
        <w:rPr>
          <w:szCs w:val="28"/>
        </w:rPr>
        <w:t>2</w:t>
      </w:r>
      <w:r w:rsidR="000C3CDF" w:rsidRPr="00355D88">
        <w:rPr>
          <w:szCs w:val="28"/>
        </w:rPr>
        <w:t xml:space="preserve"> от </w:t>
      </w:r>
      <w:r w:rsidR="00FC3CAD">
        <w:rPr>
          <w:szCs w:val="28"/>
        </w:rPr>
        <w:t>28</w:t>
      </w:r>
      <w:r w:rsidR="000C3CDF" w:rsidRPr="00355D88">
        <w:rPr>
          <w:szCs w:val="28"/>
        </w:rPr>
        <w:t>.</w:t>
      </w:r>
      <w:r w:rsidR="00FC3CAD">
        <w:rPr>
          <w:szCs w:val="28"/>
        </w:rPr>
        <w:t>09</w:t>
      </w:r>
      <w:r w:rsidR="000C3CDF" w:rsidRPr="00355D88">
        <w:rPr>
          <w:szCs w:val="28"/>
        </w:rPr>
        <w:t>.202</w:t>
      </w:r>
      <w:r w:rsidR="00611A2B">
        <w:rPr>
          <w:szCs w:val="28"/>
        </w:rPr>
        <w:t>2</w:t>
      </w:r>
      <w:r w:rsidR="000C3CDF" w:rsidRPr="00355D88">
        <w:rPr>
          <w:szCs w:val="28"/>
        </w:rPr>
        <w:t xml:space="preserve">г. МКУ «Управление образования» </w:t>
      </w:r>
      <w:r w:rsidR="00B5291B" w:rsidRPr="00355D88">
        <w:rPr>
          <w:szCs w:val="28"/>
        </w:rPr>
        <w:t xml:space="preserve">информирует о том, что по результатам исполнения государственного контракта </w:t>
      </w:r>
      <w:r w:rsidR="004D2659" w:rsidRPr="00355D88">
        <w:rPr>
          <w:szCs w:val="28"/>
        </w:rPr>
        <w:t xml:space="preserve">№ 0124200000621005104 от 22. 09. 2021 г. </w:t>
      </w:r>
      <w:r w:rsidR="00B5291B" w:rsidRPr="00355D88">
        <w:rPr>
          <w:szCs w:val="28"/>
        </w:rPr>
        <w:t xml:space="preserve"> оператором ООО "АС-Холдинг" был представлен отчет о выполненных работах по сбору и обобщению информации о качестве условий оказания услуг по каждой организации, с приложением расчета показателей, характеризующих общие критерии оценки, утвержденные приказом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w:t>
      </w:r>
      <w:proofErr w:type="spellStart"/>
      <w:r w:rsidR="00B5291B" w:rsidRPr="00355D88">
        <w:rPr>
          <w:szCs w:val="28"/>
        </w:rPr>
        <w:t>социaльной</w:t>
      </w:r>
      <w:proofErr w:type="spellEnd"/>
      <w:r w:rsidR="00B5291B" w:rsidRPr="00355D88">
        <w:rPr>
          <w:szCs w:val="28"/>
        </w:rPr>
        <w:t xml:space="preserve"> экспертизы».</w:t>
      </w:r>
    </w:p>
    <w:p w:rsidR="00CF5FFE" w:rsidRPr="00355D88" w:rsidRDefault="00CF5FFE" w:rsidP="00CF5FFE">
      <w:pPr>
        <w:ind w:left="96" w:firstLine="566"/>
        <w:rPr>
          <w:szCs w:val="28"/>
        </w:rPr>
      </w:pPr>
      <w:r w:rsidRPr="00355D88">
        <w:rPr>
          <w:szCs w:val="28"/>
        </w:rPr>
        <w:t xml:space="preserve">В 2021 году независимая оценка качества условий проводилась в МКОУ «Ванашимахинская СОШ им. С. Омарова», МКОУ «Кадиркентская СОШ», МКОУ «Канасирагинская СОШ», МКОУ «Краснопартизанская СОШ», МКОУ «Маммаульская СОШ», МКОУ «Мургукская СОШ </w:t>
      </w:r>
      <w:proofErr w:type="spellStart"/>
      <w:r w:rsidRPr="00355D88">
        <w:rPr>
          <w:szCs w:val="28"/>
        </w:rPr>
        <w:t>им.Р.Р.Шахнавазовой</w:t>
      </w:r>
      <w:proofErr w:type="spellEnd"/>
      <w:r w:rsidRPr="00355D88">
        <w:rPr>
          <w:szCs w:val="28"/>
        </w:rPr>
        <w:t xml:space="preserve">», МКДОУ «Детский сад с. </w:t>
      </w:r>
      <w:proofErr w:type="spellStart"/>
      <w:r w:rsidRPr="00355D88">
        <w:rPr>
          <w:szCs w:val="28"/>
        </w:rPr>
        <w:t>Урахи</w:t>
      </w:r>
      <w:proofErr w:type="spellEnd"/>
      <w:r w:rsidRPr="00355D88">
        <w:rPr>
          <w:szCs w:val="28"/>
        </w:rPr>
        <w:t xml:space="preserve">», МКДОУ «Детский сад с. </w:t>
      </w:r>
      <w:proofErr w:type="spellStart"/>
      <w:r w:rsidRPr="00355D88">
        <w:rPr>
          <w:szCs w:val="28"/>
        </w:rPr>
        <w:t>Маммаул</w:t>
      </w:r>
      <w:proofErr w:type="spellEnd"/>
      <w:r w:rsidRPr="00355D88">
        <w:rPr>
          <w:szCs w:val="28"/>
        </w:rPr>
        <w:t xml:space="preserve">», МКДОУ «Детский сад с. </w:t>
      </w:r>
      <w:proofErr w:type="spellStart"/>
      <w:r w:rsidRPr="00355D88">
        <w:rPr>
          <w:szCs w:val="28"/>
        </w:rPr>
        <w:t>Бурдеки</w:t>
      </w:r>
      <w:proofErr w:type="spellEnd"/>
      <w:r w:rsidRPr="00355D88">
        <w:rPr>
          <w:szCs w:val="28"/>
        </w:rPr>
        <w:t xml:space="preserve">», МКДОУ «Детский сад с. №3 с. Сергокала», МКДОУ «Детский сад с. </w:t>
      </w:r>
      <w:proofErr w:type="spellStart"/>
      <w:r w:rsidRPr="00355D88">
        <w:rPr>
          <w:szCs w:val="28"/>
        </w:rPr>
        <w:t>Миглакасимахи</w:t>
      </w:r>
      <w:proofErr w:type="spellEnd"/>
      <w:r w:rsidRPr="00355D88">
        <w:rPr>
          <w:szCs w:val="28"/>
        </w:rPr>
        <w:t xml:space="preserve">», МКДОУ «Детский сад с. </w:t>
      </w:r>
      <w:proofErr w:type="spellStart"/>
      <w:r w:rsidRPr="00355D88">
        <w:rPr>
          <w:szCs w:val="28"/>
        </w:rPr>
        <w:t>Кичигамри</w:t>
      </w:r>
      <w:proofErr w:type="spellEnd"/>
      <w:r w:rsidRPr="00355D88">
        <w:rPr>
          <w:szCs w:val="28"/>
        </w:rPr>
        <w:t xml:space="preserve">», </w:t>
      </w:r>
      <w:r w:rsidRPr="00355D88">
        <w:rPr>
          <w:szCs w:val="28"/>
        </w:rPr>
        <w:lastRenderedPageBreak/>
        <w:t xml:space="preserve">МКДОУ «Детский сад с. </w:t>
      </w:r>
      <w:proofErr w:type="spellStart"/>
      <w:r w:rsidRPr="00355D88">
        <w:rPr>
          <w:szCs w:val="28"/>
        </w:rPr>
        <w:t>Нижнемахарги</w:t>
      </w:r>
      <w:proofErr w:type="spellEnd"/>
      <w:r w:rsidRPr="00355D88">
        <w:rPr>
          <w:szCs w:val="28"/>
        </w:rPr>
        <w:t xml:space="preserve">», МКДОУ «Детский сад с. </w:t>
      </w:r>
      <w:proofErr w:type="spellStart"/>
      <w:r w:rsidRPr="00355D88">
        <w:rPr>
          <w:szCs w:val="28"/>
        </w:rPr>
        <w:t>Краснопартизанск</w:t>
      </w:r>
      <w:proofErr w:type="spellEnd"/>
      <w:r w:rsidRPr="00355D88">
        <w:rPr>
          <w:szCs w:val="28"/>
        </w:rPr>
        <w:t xml:space="preserve">», МКУ ДО «ДЮСШ </w:t>
      </w:r>
      <w:proofErr w:type="spellStart"/>
      <w:r w:rsidRPr="00355D88">
        <w:rPr>
          <w:szCs w:val="28"/>
        </w:rPr>
        <w:t>с.Сергокала</w:t>
      </w:r>
      <w:proofErr w:type="spellEnd"/>
      <w:r w:rsidRPr="00355D88">
        <w:rPr>
          <w:szCs w:val="28"/>
        </w:rPr>
        <w:t>».</w:t>
      </w:r>
    </w:p>
    <w:p w:rsidR="004D2659" w:rsidRPr="00355D88" w:rsidRDefault="00B5291B" w:rsidP="00B5291B">
      <w:pPr>
        <w:ind w:left="96" w:firstLine="566"/>
        <w:rPr>
          <w:szCs w:val="28"/>
        </w:rPr>
      </w:pPr>
      <w:r w:rsidRPr="00355D88">
        <w:rPr>
          <w:szCs w:val="28"/>
        </w:rPr>
        <w:t xml:space="preserve">В связи с вышеизложенным направляем Вам </w:t>
      </w:r>
      <w:r w:rsidR="00611A2B" w:rsidRPr="001445E4">
        <w:rPr>
          <w:b/>
          <w:szCs w:val="28"/>
        </w:rPr>
        <w:t>повторно</w:t>
      </w:r>
      <w:r w:rsidR="00611A2B">
        <w:rPr>
          <w:szCs w:val="28"/>
        </w:rPr>
        <w:t xml:space="preserve"> </w:t>
      </w:r>
      <w:r w:rsidRPr="00355D88">
        <w:rPr>
          <w:szCs w:val="28"/>
        </w:rPr>
        <w:t>отчет оператора - ООО «АС-Холдинг»</w:t>
      </w:r>
      <w:r w:rsidR="005A67B5" w:rsidRPr="00355D88">
        <w:rPr>
          <w:szCs w:val="28"/>
        </w:rPr>
        <w:t xml:space="preserve"> по результатам независимой оценки качества условий осуществления образовательной деятельности организаций, осуществляющих образовательную деятельность</w:t>
      </w:r>
      <w:r w:rsidR="004D2659" w:rsidRPr="00355D88">
        <w:rPr>
          <w:szCs w:val="28"/>
        </w:rPr>
        <w:t>:</w:t>
      </w:r>
    </w:p>
    <w:p w:rsidR="004D2659" w:rsidRPr="00355D88" w:rsidRDefault="004D2659" w:rsidP="004D2659">
      <w:pPr>
        <w:pStyle w:val="a6"/>
        <w:numPr>
          <w:ilvl w:val="0"/>
          <w:numId w:val="2"/>
        </w:numPr>
        <w:rPr>
          <w:szCs w:val="28"/>
        </w:rPr>
      </w:pPr>
      <w:r w:rsidRPr="00355D88">
        <w:rPr>
          <w:szCs w:val="28"/>
        </w:rPr>
        <w:t>Выявленные недостатки и рекомендации по совершенствованию деятельности организаций.</w:t>
      </w:r>
    </w:p>
    <w:p w:rsidR="00AD2C80" w:rsidRDefault="00AD2C80" w:rsidP="00CF5FFE">
      <w:pPr>
        <w:ind w:firstLine="556"/>
        <w:rPr>
          <w:szCs w:val="28"/>
        </w:rPr>
      </w:pPr>
      <w:r w:rsidRPr="00355D88">
        <w:rPr>
          <w:szCs w:val="28"/>
        </w:rPr>
        <w:t xml:space="preserve">Руководителям образовательных организаций, в отношении которых в 2021 году проводилась независимая оценка качества условий, </w:t>
      </w:r>
      <w:r w:rsidR="00611A2B" w:rsidRPr="00611A2B">
        <w:rPr>
          <w:szCs w:val="28"/>
        </w:rPr>
        <w:t xml:space="preserve">ранее было </w:t>
      </w:r>
      <w:r w:rsidRPr="00611A2B">
        <w:rPr>
          <w:szCs w:val="28"/>
        </w:rPr>
        <w:t>поручено</w:t>
      </w:r>
      <w:r w:rsidR="00FC3CAD">
        <w:rPr>
          <w:szCs w:val="28"/>
        </w:rPr>
        <w:t xml:space="preserve"> организовать работу,</w:t>
      </w:r>
      <w:r w:rsidRPr="00355D88">
        <w:rPr>
          <w:szCs w:val="28"/>
        </w:rPr>
        <w:t xml:space="preserve"> принять исчерпывающие меры по выявленным недостаткам </w:t>
      </w:r>
      <w:r w:rsidR="00355D88">
        <w:rPr>
          <w:szCs w:val="28"/>
        </w:rPr>
        <w:t xml:space="preserve">в течение года </w:t>
      </w:r>
      <w:r w:rsidR="00FC3CAD">
        <w:rPr>
          <w:szCs w:val="28"/>
        </w:rPr>
        <w:t>и</w:t>
      </w:r>
      <w:r w:rsidRPr="00355D88">
        <w:rPr>
          <w:szCs w:val="28"/>
        </w:rPr>
        <w:t xml:space="preserve"> </w:t>
      </w:r>
      <w:r w:rsidR="00FC3CAD">
        <w:rPr>
          <w:b/>
          <w:szCs w:val="28"/>
        </w:rPr>
        <w:t xml:space="preserve">ежеквартально </w:t>
      </w:r>
      <w:r w:rsidRPr="00355D88">
        <w:rPr>
          <w:szCs w:val="28"/>
        </w:rPr>
        <w:t xml:space="preserve">представлять информацию по его выполнению в электронном виде. </w:t>
      </w:r>
    </w:p>
    <w:p w:rsidR="001445E4" w:rsidRDefault="00FC3CAD" w:rsidP="00CF5FFE">
      <w:pPr>
        <w:ind w:firstLine="556"/>
        <w:rPr>
          <w:szCs w:val="28"/>
        </w:rPr>
      </w:pPr>
      <w:r>
        <w:rPr>
          <w:szCs w:val="28"/>
        </w:rPr>
        <w:t>В соответствии с п.1 выписки из Протокола заседания Правительства РД №2 от 04.04.2019г. «Об итогах проведения НОКО» п</w:t>
      </w:r>
      <w:r w:rsidR="00611A2B">
        <w:rPr>
          <w:szCs w:val="28"/>
        </w:rPr>
        <w:t xml:space="preserve">росим </w:t>
      </w:r>
      <w:r>
        <w:rPr>
          <w:szCs w:val="28"/>
        </w:rPr>
        <w:t xml:space="preserve">вас </w:t>
      </w:r>
      <w:r w:rsidR="00611A2B">
        <w:rPr>
          <w:szCs w:val="28"/>
        </w:rPr>
        <w:t xml:space="preserve">в срок </w:t>
      </w:r>
      <w:r w:rsidR="00611A2B" w:rsidRPr="001445E4">
        <w:rPr>
          <w:b/>
          <w:szCs w:val="28"/>
        </w:rPr>
        <w:t xml:space="preserve">до </w:t>
      </w:r>
      <w:r>
        <w:rPr>
          <w:b/>
          <w:szCs w:val="28"/>
        </w:rPr>
        <w:t>03.</w:t>
      </w:r>
      <w:r w:rsidR="000C75C4">
        <w:rPr>
          <w:b/>
          <w:szCs w:val="28"/>
        </w:rPr>
        <w:t>10</w:t>
      </w:r>
      <w:bookmarkStart w:id="0" w:name="_GoBack"/>
      <w:bookmarkEnd w:id="0"/>
      <w:r>
        <w:rPr>
          <w:b/>
          <w:szCs w:val="28"/>
        </w:rPr>
        <w:t xml:space="preserve">.2022г. </w:t>
      </w:r>
      <w:r w:rsidRPr="00FC3CAD">
        <w:rPr>
          <w:szCs w:val="28"/>
        </w:rPr>
        <w:t>п</w:t>
      </w:r>
      <w:r w:rsidR="00611A2B" w:rsidRPr="00355D88">
        <w:rPr>
          <w:szCs w:val="28"/>
        </w:rPr>
        <w:t>редстав</w:t>
      </w:r>
      <w:r w:rsidR="00611A2B">
        <w:rPr>
          <w:szCs w:val="28"/>
        </w:rPr>
        <w:t>ить</w:t>
      </w:r>
      <w:r w:rsidR="00611A2B" w:rsidRPr="00355D88">
        <w:rPr>
          <w:szCs w:val="28"/>
        </w:rPr>
        <w:t xml:space="preserve"> </w:t>
      </w:r>
      <w:r w:rsidR="00611A2B">
        <w:rPr>
          <w:szCs w:val="28"/>
        </w:rPr>
        <w:t xml:space="preserve">информацию о реализации планов по устранению недостатков, выявленных в ходе проведения </w:t>
      </w:r>
      <w:r w:rsidR="00611A2B" w:rsidRPr="00611A2B">
        <w:rPr>
          <w:szCs w:val="28"/>
        </w:rPr>
        <w:t>независим</w:t>
      </w:r>
      <w:r w:rsidR="00611A2B">
        <w:rPr>
          <w:szCs w:val="28"/>
        </w:rPr>
        <w:t>ой</w:t>
      </w:r>
      <w:r w:rsidR="00611A2B" w:rsidRPr="00611A2B">
        <w:rPr>
          <w:szCs w:val="28"/>
        </w:rPr>
        <w:t xml:space="preserve"> оценк</w:t>
      </w:r>
      <w:r w:rsidR="00611A2B">
        <w:rPr>
          <w:szCs w:val="28"/>
        </w:rPr>
        <w:t xml:space="preserve">и оказания услуг образовательными организациями в 2021 году, </w:t>
      </w:r>
      <w:r w:rsidR="00611A2B" w:rsidRPr="001445E4">
        <w:rPr>
          <w:b/>
          <w:szCs w:val="28"/>
          <w:u w:val="single"/>
        </w:rPr>
        <w:t xml:space="preserve">за </w:t>
      </w:r>
      <w:r w:rsidR="00611A2B" w:rsidRPr="001445E4">
        <w:rPr>
          <w:b/>
          <w:szCs w:val="28"/>
          <w:u w:val="single"/>
          <w:lang w:val="en-US"/>
        </w:rPr>
        <w:t>II</w:t>
      </w:r>
      <w:r>
        <w:rPr>
          <w:b/>
          <w:szCs w:val="28"/>
          <w:u w:val="single"/>
          <w:lang w:val="en-US"/>
        </w:rPr>
        <w:t>I</w:t>
      </w:r>
      <w:r w:rsidR="00611A2B" w:rsidRPr="001445E4">
        <w:rPr>
          <w:b/>
          <w:szCs w:val="28"/>
          <w:u w:val="single"/>
        </w:rPr>
        <w:t xml:space="preserve"> квартал</w:t>
      </w:r>
      <w:r w:rsidR="00611A2B">
        <w:rPr>
          <w:szCs w:val="28"/>
        </w:rPr>
        <w:t xml:space="preserve"> 2022 года</w:t>
      </w:r>
      <w:r w:rsidR="001445E4">
        <w:rPr>
          <w:szCs w:val="28"/>
        </w:rPr>
        <w:t xml:space="preserve"> в формате </w:t>
      </w:r>
      <w:r w:rsidR="001445E4">
        <w:rPr>
          <w:szCs w:val="28"/>
          <w:lang w:val="en-US"/>
        </w:rPr>
        <w:t>doc</w:t>
      </w:r>
      <w:r w:rsidR="001445E4" w:rsidRPr="001445E4">
        <w:rPr>
          <w:szCs w:val="28"/>
        </w:rPr>
        <w:t xml:space="preserve"> </w:t>
      </w:r>
      <w:r w:rsidR="001445E4">
        <w:rPr>
          <w:szCs w:val="28"/>
        </w:rPr>
        <w:t xml:space="preserve">и </w:t>
      </w:r>
      <w:r w:rsidR="001445E4">
        <w:rPr>
          <w:szCs w:val="28"/>
          <w:lang w:val="en-US"/>
        </w:rPr>
        <w:t>pdf</w:t>
      </w:r>
      <w:r w:rsidR="00611A2B" w:rsidRPr="00355D88">
        <w:rPr>
          <w:szCs w:val="28"/>
        </w:rPr>
        <w:t xml:space="preserve">, заверенную руководителем. </w:t>
      </w:r>
    </w:p>
    <w:p w:rsidR="00611A2B" w:rsidRPr="00355D88" w:rsidRDefault="00611A2B" w:rsidP="00CF5FFE">
      <w:pPr>
        <w:ind w:firstLine="556"/>
        <w:rPr>
          <w:szCs w:val="28"/>
        </w:rPr>
      </w:pPr>
      <w:r w:rsidRPr="00355D88">
        <w:rPr>
          <w:szCs w:val="28"/>
        </w:rPr>
        <w:t xml:space="preserve">Школы представляют информацию на почту </w:t>
      </w:r>
      <w:hyperlink r:id="rId5" w:history="1">
        <w:r w:rsidRPr="00355D88">
          <w:rPr>
            <w:rStyle w:val="a5"/>
            <w:szCs w:val="28"/>
            <w:lang w:val="en-US"/>
          </w:rPr>
          <w:t>uma</w:t>
        </w:r>
        <w:r w:rsidRPr="00355D88">
          <w:rPr>
            <w:rStyle w:val="a5"/>
            <w:szCs w:val="28"/>
          </w:rPr>
          <w:t>196565@</w:t>
        </w:r>
        <w:r w:rsidRPr="00355D88">
          <w:rPr>
            <w:rStyle w:val="a5"/>
            <w:szCs w:val="28"/>
            <w:lang w:val="en-US"/>
          </w:rPr>
          <w:t>mail</w:t>
        </w:r>
        <w:r w:rsidRPr="00355D88">
          <w:rPr>
            <w:rStyle w:val="a5"/>
            <w:szCs w:val="28"/>
          </w:rPr>
          <w:t>.</w:t>
        </w:r>
        <w:r w:rsidRPr="00355D88">
          <w:rPr>
            <w:rStyle w:val="a5"/>
            <w:szCs w:val="28"/>
            <w:lang w:val="en-US"/>
          </w:rPr>
          <w:t>ru</w:t>
        </w:r>
      </w:hyperlink>
      <w:r w:rsidRPr="00355D88">
        <w:rPr>
          <w:szCs w:val="28"/>
        </w:rPr>
        <w:t xml:space="preserve">, детсады – на почту  </w:t>
      </w:r>
      <w:r w:rsidR="00FC3CAD" w:rsidRPr="00FC3CAD">
        <w:t>lukmanova_sabina@mail.ru</w:t>
      </w:r>
      <w:r w:rsidRPr="00355D88">
        <w:rPr>
          <w:szCs w:val="28"/>
        </w:rPr>
        <w:t>.</w:t>
      </w:r>
    </w:p>
    <w:p w:rsidR="004D2659" w:rsidRPr="00355D88" w:rsidRDefault="004D2659" w:rsidP="00B5291B">
      <w:pPr>
        <w:ind w:left="96" w:firstLine="566"/>
        <w:rPr>
          <w:szCs w:val="28"/>
        </w:rPr>
      </w:pPr>
    </w:p>
    <w:p w:rsidR="00B5291B" w:rsidRPr="00355D88" w:rsidRDefault="00B5291B" w:rsidP="00B5291B">
      <w:pPr>
        <w:ind w:left="96" w:firstLine="566"/>
        <w:rPr>
          <w:szCs w:val="28"/>
        </w:rPr>
      </w:pPr>
    </w:p>
    <w:p w:rsidR="00B5291B" w:rsidRPr="00355D88" w:rsidRDefault="00B5291B" w:rsidP="00B5291B">
      <w:pPr>
        <w:ind w:left="96" w:firstLine="566"/>
        <w:rPr>
          <w:szCs w:val="28"/>
        </w:rPr>
      </w:pPr>
      <w:r w:rsidRPr="00355D88">
        <w:rPr>
          <w:szCs w:val="28"/>
        </w:rPr>
        <w:t xml:space="preserve">Приложение: </w:t>
      </w:r>
      <w:r w:rsidR="00CF5FFE" w:rsidRPr="00355D88">
        <w:rPr>
          <w:szCs w:val="28"/>
        </w:rPr>
        <w:t xml:space="preserve">на </w:t>
      </w:r>
      <w:r w:rsidR="001445E4" w:rsidRPr="00FC3CAD">
        <w:rPr>
          <w:szCs w:val="28"/>
        </w:rPr>
        <w:t>16</w:t>
      </w:r>
      <w:r w:rsidR="00CF5FFE" w:rsidRPr="00355D88">
        <w:rPr>
          <w:szCs w:val="28"/>
        </w:rPr>
        <w:t xml:space="preserve"> л.</w:t>
      </w:r>
    </w:p>
    <w:p w:rsidR="00B5291B" w:rsidRPr="00355D88" w:rsidRDefault="00B5291B" w:rsidP="00704D75">
      <w:pPr>
        <w:ind w:left="96" w:firstLine="566"/>
        <w:rPr>
          <w:szCs w:val="28"/>
        </w:rPr>
      </w:pPr>
    </w:p>
    <w:p w:rsidR="000C3CDF" w:rsidRPr="00355D88" w:rsidRDefault="000C3CDF" w:rsidP="000C3CDF">
      <w:pPr>
        <w:spacing w:after="0" w:line="240" w:lineRule="auto"/>
        <w:ind w:left="0" w:firstLine="547"/>
        <w:rPr>
          <w:rFonts w:eastAsiaTheme="minorHAnsi"/>
          <w:spacing w:val="5"/>
          <w:szCs w:val="28"/>
          <w:shd w:val="clear" w:color="auto" w:fill="FFFFFF"/>
          <w:lang w:eastAsia="en-US"/>
        </w:rPr>
      </w:pPr>
      <w:r w:rsidRPr="00355D88">
        <w:rPr>
          <w:rFonts w:eastAsiaTheme="minorHAnsi"/>
          <w:spacing w:val="5"/>
          <w:szCs w:val="28"/>
          <w:shd w:val="clear" w:color="auto" w:fill="FFFFFF"/>
          <w:lang w:eastAsia="en-US"/>
        </w:rPr>
        <w:t>Начальник МКУ «УО</w:t>
      </w:r>
      <w:proofErr w:type="gramStart"/>
      <w:r w:rsidRPr="00355D88">
        <w:rPr>
          <w:rFonts w:eastAsiaTheme="minorHAnsi"/>
          <w:spacing w:val="5"/>
          <w:szCs w:val="28"/>
          <w:shd w:val="clear" w:color="auto" w:fill="FFFFFF"/>
          <w:lang w:eastAsia="en-US"/>
        </w:rPr>
        <w:t xml:space="preserve">»:   </w:t>
      </w:r>
      <w:proofErr w:type="gramEnd"/>
      <w:r w:rsidRPr="00355D88">
        <w:rPr>
          <w:rFonts w:eastAsiaTheme="minorHAnsi"/>
          <w:spacing w:val="5"/>
          <w:szCs w:val="28"/>
          <w:shd w:val="clear" w:color="auto" w:fill="FFFFFF"/>
          <w:lang w:eastAsia="en-US"/>
        </w:rPr>
        <w:t xml:space="preserve">                                              </w:t>
      </w:r>
      <w:proofErr w:type="spellStart"/>
      <w:r w:rsidRPr="00355D88">
        <w:rPr>
          <w:rFonts w:eastAsiaTheme="minorHAnsi"/>
          <w:spacing w:val="5"/>
          <w:szCs w:val="28"/>
          <w:shd w:val="clear" w:color="auto" w:fill="FFFFFF"/>
          <w:lang w:eastAsia="en-US"/>
        </w:rPr>
        <w:t>Х.Исаева</w:t>
      </w:r>
      <w:proofErr w:type="spellEnd"/>
    </w:p>
    <w:p w:rsidR="000C3CDF" w:rsidRPr="00971C1C" w:rsidRDefault="000C3CDF" w:rsidP="000C3CDF">
      <w:pPr>
        <w:spacing w:after="0" w:line="240" w:lineRule="auto"/>
        <w:ind w:left="0" w:firstLine="547"/>
        <w:rPr>
          <w:rFonts w:eastAsiaTheme="minorHAnsi"/>
          <w:spacing w:val="5"/>
          <w:sz w:val="24"/>
          <w:szCs w:val="24"/>
          <w:shd w:val="clear" w:color="auto" w:fill="FFFFFF"/>
          <w:lang w:eastAsia="en-US"/>
        </w:rPr>
      </w:pPr>
    </w:p>
    <w:p w:rsidR="000C3CDF" w:rsidRPr="000C3CDF" w:rsidRDefault="000C3CDF" w:rsidP="000C3CDF">
      <w:pPr>
        <w:spacing w:after="0" w:line="240" w:lineRule="auto"/>
        <w:ind w:left="0" w:firstLine="547"/>
        <w:rPr>
          <w:rFonts w:eastAsiaTheme="minorHAnsi"/>
          <w:i/>
          <w:spacing w:val="5"/>
          <w:sz w:val="22"/>
          <w:szCs w:val="28"/>
          <w:shd w:val="clear" w:color="auto" w:fill="FFFFFF"/>
          <w:lang w:eastAsia="en-US"/>
        </w:rPr>
      </w:pPr>
      <w:proofErr w:type="spellStart"/>
      <w:r w:rsidRPr="000C3CDF">
        <w:rPr>
          <w:rFonts w:eastAsiaTheme="minorHAnsi"/>
          <w:i/>
          <w:spacing w:val="5"/>
          <w:sz w:val="22"/>
          <w:szCs w:val="28"/>
          <w:shd w:val="clear" w:color="auto" w:fill="FFFFFF"/>
          <w:lang w:eastAsia="en-US"/>
        </w:rPr>
        <w:t>Исп.Магомедова</w:t>
      </w:r>
      <w:proofErr w:type="spellEnd"/>
      <w:r w:rsidRPr="000C3CDF">
        <w:rPr>
          <w:rFonts w:eastAsiaTheme="minorHAnsi"/>
          <w:i/>
          <w:spacing w:val="5"/>
          <w:sz w:val="22"/>
          <w:szCs w:val="28"/>
          <w:shd w:val="clear" w:color="auto" w:fill="FFFFFF"/>
          <w:lang w:eastAsia="en-US"/>
        </w:rPr>
        <w:t xml:space="preserve"> У.К.</w:t>
      </w:r>
    </w:p>
    <w:p w:rsidR="00656751" w:rsidRDefault="000C3CDF" w:rsidP="00890717">
      <w:pPr>
        <w:spacing w:after="0" w:line="240" w:lineRule="auto"/>
        <w:ind w:left="0" w:firstLine="547"/>
        <w:rPr>
          <w:rFonts w:eastAsiaTheme="minorHAnsi"/>
          <w:i/>
          <w:spacing w:val="5"/>
          <w:sz w:val="22"/>
          <w:szCs w:val="28"/>
          <w:shd w:val="clear" w:color="auto" w:fill="FFFFFF"/>
          <w:lang w:eastAsia="en-US"/>
        </w:rPr>
      </w:pPr>
      <w:r w:rsidRPr="000C3CDF">
        <w:rPr>
          <w:rFonts w:eastAsiaTheme="minorHAnsi"/>
          <w:i/>
          <w:spacing w:val="5"/>
          <w:sz w:val="22"/>
          <w:szCs w:val="28"/>
          <w:shd w:val="clear" w:color="auto" w:fill="FFFFFF"/>
          <w:lang w:eastAsia="en-US"/>
        </w:rPr>
        <w:t>Тел.: 8 903 482 57 46</w:t>
      </w: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1445E4" w:rsidRDefault="001445E4" w:rsidP="00890717">
      <w:pPr>
        <w:spacing w:after="0" w:line="240" w:lineRule="auto"/>
        <w:ind w:left="0" w:firstLine="547"/>
        <w:rPr>
          <w:rFonts w:eastAsiaTheme="minorHAnsi"/>
          <w:i/>
          <w:spacing w:val="5"/>
          <w:sz w:val="22"/>
          <w:szCs w:val="28"/>
          <w:shd w:val="clear" w:color="auto" w:fill="FFFFFF"/>
          <w:lang w:eastAsia="en-US"/>
        </w:rPr>
      </w:pPr>
    </w:p>
    <w:p w:rsidR="001445E4" w:rsidRDefault="001445E4" w:rsidP="00890717">
      <w:pPr>
        <w:spacing w:after="0" w:line="240" w:lineRule="auto"/>
        <w:ind w:left="0" w:firstLine="547"/>
        <w:rPr>
          <w:rFonts w:eastAsiaTheme="minorHAnsi"/>
          <w:i/>
          <w:spacing w:val="5"/>
          <w:sz w:val="22"/>
          <w:szCs w:val="28"/>
          <w:shd w:val="clear" w:color="auto" w:fill="FFFFFF"/>
          <w:lang w:eastAsia="en-US"/>
        </w:rPr>
      </w:pPr>
    </w:p>
    <w:p w:rsidR="001445E4" w:rsidRDefault="001445E4" w:rsidP="00890717">
      <w:pPr>
        <w:spacing w:after="0" w:line="240" w:lineRule="auto"/>
        <w:ind w:left="0" w:firstLine="547"/>
        <w:rPr>
          <w:rFonts w:eastAsiaTheme="minorHAnsi"/>
          <w:i/>
          <w:spacing w:val="5"/>
          <w:sz w:val="22"/>
          <w:szCs w:val="28"/>
          <w:shd w:val="clear" w:color="auto" w:fill="FFFFFF"/>
          <w:lang w:eastAsia="en-US"/>
        </w:rPr>
      </w:pPr>
    </w:p>
    <w:p w:rsidR="001445E4" w:rsidRDefault="001445E4"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CF5FFE" w:rsidRPr="00CF5FFE" w:rsidRDefault="00CF5FFE" w:rsidP="00CF5FFE">
      <w:pPr>
        <w:spacing w:line="360" w:lineRule="auto"/>
        <w:rPr>
          <w:rFonts w:eastAsia="SimSun"/>
          <w:b/>
          <w:color w:val="auto"/>
          <w:sz w:val="32"/>
          <w:szCs w:val="32"/>
        </w:rPr>
      </w:pPr>
      <w:bookmarkStart w:id="1" w:name="_Toc90934643"/>
      <w:r w:rsidRPr="00CF5FFE">
        <w:rPr>
          <w:rFonts w:eastAsia="SimSun"/>
          <w:b/>
          <w:color w:val="auto"/>
          <w:sz w:val="32"/>
          <w:szCs w:val="32"/>
        </w:rPr>
        <w:t>ПЕРЕЧЕНЬ ОРГАНИЗАЦИЙ, ПОДЛЕЖАЩИХ НОК</w:t>
      </w:r>
      <w:bookmarkEnd w:id="1"/>
    </w:p>
    <w:tbl>
      <w:tblPr>
        <w:tblW w:w="9911" w:type="dxa"/>
        <w:tblLayout w:type="fixed"/>
        <w:tblLook w:val="04A0" w:firstRow="1" w:lastRow="0" w:firstColumn="1" w:lastColumn="0" w:noHBand="0" w:noVBand="1"/>
      </w:tblPr>
      <w:tblGrid>
        <w:gridCol w:w="562"/>
        <w:gridCol w:w="3544"/>
        <w:gridCol w:w="5805"/>
      </w:tblGrid>
      <w:tr w:rsidR="00CF5FFE" w:rsidRPr="00163104" w:rsidTr="00CF5FF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FFE" w:rsidRPr="00163104" w:rsidRDefault="00CF5FFE" w:rsidP="001C744B">
            <w:pPr>
              <w:ind w:firstLine="0"/>
              <w:jc w:val="center"/>
              <w:rPr>
                <w:bCs/>
                <w:sz w:val="22"/>
              </w:rPr>
            </w:pPr>
            <w:r w:rsidRPr="00163104">
              <w:rPr>
                <w:sz w:val="22"/>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CF5FFE" w:rsidRPr="00163104" w:rsidRDefault="00CF5FFE" w:rsidP="001C744B">
            <w:pPr>
              <w:ind w:firstLine="0"/>
              <w:jc w:val="center"/>
              <w:rPr>
                <w:bCs/>
                <w:sz w:val="22"/>
              </w:rPr>
            </w:pPr>
            <w:r w:rsidRPr="00163104">
              <w:rPr>
                <w:sz w:val="22"/>
              </w:rPr>
              <w:t>Подведомственность</w:t>
            </w:r>
          </w:p>
        </w:tc>
        <w:tc>
          <w:tcPr>
            <w:tcW w:w="5805" w:type="dxa"/>
            <w:tcBorders>
              <w:top w:val="single" w:sz="4" w:space="0" w:color="auto"/>
              <w:left w:val="nil"/>
              <w:bottom w:val="single" w:sz="4" w:space="0" w:color="auto"/>
              <w:right w:val="single" w:sz="4" w:space="0" w:color="auto"/>
            </w:tcBorders>
            <w:shd w:val="clear" w:color="auto" w:fill="auto"/>
            <w:vAlign w:val="center"/>
            <w:hideMark/>
          </w:tcPr>
          <w:p w:rsidR="00CF5FFE" w:rsidRPr="00163104" w:rsidRDefault="00CF5FFE" w:rsidP="001C744B">
            <w:pPr>
              <w:ind w:firstLine="0"/>
              <w:jc w:val="center"/>
              <w:rPr>
                <w:bCs/>
                <w:sz w:val="22"/>
              </w:rPr>
            </w:pPr>
            <w:r w:rsidRPr="00163104">
              <w:rPr>
                <w:sz w:val="22"/>
              </w:rPr>
              <w:t>Наименование учреждения</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МКОУ «Ванашимахинская СОШ им. С. Омарова»</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2</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МКОУ «Кадиркентская СОШ»</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3</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МКОУ «Канасирагинская СОШ»</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4</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МКОУ «Краснопартизанская СОШ»</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5</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МКОУ «Маммаульская СОШ»</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6</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МКОУ «Мургукская СОШ </w:t>
            </w:r>
            <w:proofErr w:type="spellStart"/>
            <w:r w:rsidRPr="00163104">
              <w:rPr>
                <w:sz w:val="22"/>
              </w:rPr>
              <w:t>им.Р.Р.Шахнавазовой</w:t>
            </w:r>
            <w:proofErr w:type="spellEnd"/>
            <w:r w:rsidRPr="00163104">
              <w:rPr>
                <w:sz w:val="22"/>
              </w:rPr>
              <w:t>»</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7</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Урахи</w:t>
            </w:r>
            <w:proofErr w:type="spellEnd"/>
            <w:r w:rsidRPr="00163104">
              <w:rPr>
                <w:sz w:val="22"/>
              </w:rPr>
              <w:t>»</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8</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Маммаул</w:t>
            </w:r>
            <w:proofErr w:type="spellEnd"/>
            <w:r w:rsidRPr="00163104">
              <w:rPr>
                <w:sz w:val="22"/>
              </w:rPr>
              <w:t>»</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9</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Бурдеки</w:t>
            </w:r>
            <w:proofErr w:type="spellEnd"/>
            <w:r w:rsidRPr="00163104">
              <w:rPr>
                <w:sz w:val="22"/>
              </w:rPr>
              <w:t>»</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10</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МКДОУ «Детский сад с. №3 с. Сергокала»</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11</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Миглакасимахи</w:t>
            </w:r>
            <w:proofErr w:type="spellEnd"/>
            <w:r w:rsidRPr="00163104">
              <w:rPr>
                <w:sz w:val="22"/>
              </w:rPr>
              <w:t>»</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12</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Кичигамри</w:t>
            </w:r>
            <w:proofErr w:type="spellEnd"/>
            <w:r w:rsidRPr="00163104">
              <w:rPr>
                <w:sz w:val="22"/>
              </w:rPr>
              <w:t>»</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13</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Нижнемахарги</w:t>
            </w:r>
            <w:proofErr w:type="spellEnd"/>
            <w:r w:rsidRPr="00163104">
              <w:rPr>
                <w:sz w:val="22"/>
              </w:rPr>
              <w:t>»</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14</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Краснопартизанск</w:t>
            </w:r>
            <w:proofErr w:type="spellEnd"/>
            <w:r w:rsidRPr="00163104">
              <w:rPr>
                <w:sz w:val="22"/>
              </w:rPr>
              <w:t>»</w:t>
            </w:r>
          </w:p>
        </w:tc>
      </w:tr>
      <w:tr w:rsidR="00CF5FFE" w:rsidRPr="00163104" w:rsidTr="001C744B">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15</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МКУ ДО «ДЮСШ </w:t>
            </w:r>
            <w:proofErr w:type="spellStart"/>
            <w:r w:rsidRPr="00163104">
              <w:rPr>
                <w:sz w:val="22"/>
              </w:rPr>
              <w:t>с.Сергокала</w:t>
            </w:r>
            <w:proofErr w:type="spellEnd"/>
            <w:r w:rsidRPr="00163104">
              <w:rPr>
                <w:sz w:val="22"/>
              </w:rPr>
              <w:t>»</w:t>
            </w:r>
          </w:p>
        </w:tc>
      </w:tr>
    </w:tbl>
    <w:p w:rsidR="00CF5FFE" w:rsidRDefault="00CF5FFE" w:rsidP="000F298C">
      <w:pPr>
        <w:spacing w:line="360" w:lineRule="auto"/>
        <w:rPr>
          <w:sz w:val="24"/>
          <w:szCs w:val="24"/>
        </w:rPr>
      </w:pPr>
    </w:p>
    <w:p w:rsidR="005A67B5" w:rsidRPr="005A67B5" w:rsidRDefault="005A67B5" w:rsidP="005A67B5">
      <w:pPr>
        <w:spacing w:before="200" w:after="100" w:line="240" w:lineRule="auto"/>
        <w:ind w:left="0" w:firstLine="0"/>
        <w:contextualSpacing/>
        <w:jc w:val="center"/>
        <w:outlineLvl w:val="1"/>
        <w:rPr>
          <w:b/>
          <w:bCs/>
          <w:iCs/>
          <w:smallCaps/>
          <w:color w:val="1C4853"/>
          <w:spacing w:val="24"/>
          <w:sz w:val="32"/>
          <w:szCs w:val="32"/>
        </w:rPr>
      </w:pPr>
      <w:bookmarkStart w:id="2" w:name="_Toc90934645"/>
      <w:r w:rsidRPr="005A67B5">
        <w:rPr>
          <w:b/>
          <w:bCs/>
          <w:iCs/>
          <w:smallCaps/>
          <w:color w:val="1C4853"/>
          <w:spacing w:val="24"/>
          <w:sz w:val="32"/>
          <w:szCs w:val="32"/>
        </w:rPr>
        <w:t>Рейтинг организаций</w:t>
      </w:r>
      <w:bookmarkEnd w:id="2"/>
    </w:p>
    <w:tbl>
      <w:tblPr>
        <w:tblW w:w="10060" w:type="dxa"/>
        <w:tblLayout w:type="fixed"/>
        <w:tblLook w:val="04A0" w:firstRow="1" w:lastRow="0" w:firstColumn="1" w:lastColumn="0" w:noHBand="0" w:noVBand="1"/>
      </w:tblPr>
      <w:tblGrid>
        <w:gridCol w:w="704"/>
        <w:gridCol w:w="2552"/>
        <w:gridCol w:w="4536"/>
        <w:gridCol w:w="1191"/>
        <w:gridCol w:w="1077"/>
      </w:tblGrid>
      <w:tr w:rsidR="005A67B5"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B8CDD8"/>
            <w:noWrap/>
            <w:vAlign w:val="bottom"/>
            <w:hideMark/>
          </w:tcPr>
          <w:p w:rsidR="005A67B5" w:rsidRPr="006125D2" w:rsidRDefault="005A67B5" w:rsidP="007E3DF6">
            <w:pPr>
              <w:ind w:firstLine="0"/>
              <w:jc w:val="left"/>
              <w:rPr>
                <w:bCs/>
                <w:sz w:val="22"/>
              </w:rPr>
            </w:pPr>
            <w:r w:rsidRPr="006125D2">
              <w:rPr>
                <w:sz w:val="22"/>
              </w:rPr>
              <w:t>№ п/п</w:t>
            </w:r>
          </w:p>
        </w:tc>
        <w:tc>
          <w:tcPr>
            <w:tcW w:w="2552" w:type="dxa"/>
            <w:tcBorders>
              <w:top w:val="single" w:sz="4" w:space="0" w:color="auto"/>
              <w:left w:val="nil"/>
              <w:bottom w:val="single" w:sz="4" w:space="0" w:color="auto"/>
              <w:right w:val="single" w:sz="4" w:space="0" w:color="auto"/>
            </w:tcBorders>
            <w:shd w:val="clear" w:color="000000" w:fill="B8CDD8"/>
            <w:noWrap/>
            <w:vAlign w:val="bottom"/>
            <w:hideMark/>
          </w:tcPr>
          <w:p w:rsidR="005A67B5" w:rsidRPr="006125D2" w:rsidRDefault="005A67B5" w:rsidP="007E3DF6">
            <w:pPr>
              <w:ind w:firstLine="0"/>
              <w:jc w:val="left"/>
              <w:rPr>
                <w:bCs/>
                <w:sz w:val="22"/>
              </w:rPr>
            </w:pPr>
            <w:r w:rsidRPr="006125D2">
              <w:rPr>
                <w:sz w:val="22"/>
              </w:rPr>
              <w:t>Район</w:t>
            </w:r>
          </w:p>
        </w:tc>
        <w:tc>
          <w:tcPr>
            <w:tcW w:w="4536" w:type="dxa"/>
            <w:tcBorders>
              <w:top w:val="single" w:sz="4" w:space="0" w:color="auto"/>
              <w:left w:val="nil"/>
              <w:bottom w:val="single" w:sz="4" w:space="0" w:color="auto"/>
              <w:right w:val="single" w:sz="4" w:space="0" w:color="auto"/>
            </w:tcBorders>
            <w:shd w:val="clear" w:color="000000" w:fill="B8CDD8"/>
            <w:noWrap/>
            <w:vAlign w:val="bottom"/>
            <w:hideMark/>
          </w:tcPr>
          <w:p w:rsidR="005A67B5" w:rsidRPr="006125D2" w:rsidRDefault="005A67B5" w:rsidP="007E3DF6">
            <w:pPr>
              <w:ind w:firstLine="0"/>
              <w:jc w:val="left"/>
              <w:rPr>
                <w:bCs/>
                <w:sz w:val="22"/>
              </w:rPr>
            </w:pPr>
            <w:r w:rsidRPr="006125D2">
              <w:rPr>
                <w:sz w:val="22"/>
              </w:rPr>
              <w:t>Наименование учреждения</w:t>
            </w:r>
          </w:p>
        </w:tc>
        <w:tc>
          <w:tcPr>
            <w:tcW w:w="1191" w:type="dxa"/>
            <w:tcBorders>
              <w:top w:val="single" w:sz="4" w:space="0" w:color="auto"/>
              <w:left w:val="nil"/>
              <w:bottom w:val="single" w:sz="4" w:space="0" w:color="auto"/>
              <w:right w:val="single" w:sz="4" w:space="0" w:color="auto"/>
            </w:tcBorders>
            <w:shd w:val="clear" w:color="000000" w:fill="B8CDD8"/>
            <w:noWrap/>
            <w:vAlign w:val="bottom"/>
            <w:hideMark/>
          </w:tcPr>
          <w:p w:rsidR="005A67B5" w:rsidRPr="006125D2" w:rsidRDefault="005A67B5" w:rsidP="007E3DF6">
            <w:pPr>
              <w:ind w:firstLine="0"/>
              <w:jc w:val="left"/>
              <w:rPr>
                <w:bCs/>
                <w:sz w:val="22"/>
              </w:rPr>
            </w:pPr>
            <w:r w:rsidRPr="006125D2">
              <w:rPr>
                <w:sz w:val="22"/>
              </w:rPr>
              <w:t>общий балл</w:t>
            </w:r>
          </w:p>
        </w:tc>
        <w:tc>
          <w:tcPr>
            <w:tcW w:w="1077" w:type="dxa"/>
            <w:tcBorders>
              <w:top w:val="single" w:sz="4" w:space="0" w:color="auto"/>
              <w:left w:val="nil"/>
              <w:bottom w:val="single" w:sz="4" w:space="0" w:color="auto"/>
              <w:right w:val="single" w:sz="4" w:space="0" w:color="auto"/>
            </w:tcBorders>
            <w:shd w:val="clear" w:color="000000" w:fill="B8CDD8"/>
            <w:vAlign w:val="bottom"/>
            <w:hideMark/>
          </w:tcPr>
          <w:p w:rsidR="005A67B5" w:rsidRPr="006125D2" w:rsidRDefault="005A67B5" w:rsidP="007E3DF6">
            <w:pPr>
              <w:ind w:firstLine="0"/>
              <w:jc w:val="center"/>
              <w:rPr>
                <w:bCs/>
                <w:sz w:val="22"/>
              </w:rPr>
            </w:pPr>
            <w:r w:rsidRPr="006125D2">
              <w:rPr>
                <w:sz w:val="22"/>
              </w:rPr>
              <w:t>место в рейтинге</w:t>
            </w:r>
          </w:p>
        </w:tc>
      </w:tr>
      <w:tr w:rsidR="005A67B5"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67B5" w:rsidRPr="000F298C" w:rsidRDefault="000F298C" w:rsidP="005A67B5">
            <w:pPr>
              <w:ind w:firstLine="0"/>
              <w:jc w:val="left"/>
              <w:rPr>
                <w:sz w:val="22"/>
              </w:rPr>
            </w:pPr>
            <w:r>
              <w:rPr>
                <w:sz w:val="22"/>
              </w:rPr>
              <w:t>1</w:t>
            </w:r>
          </w:p>
        </w:tc>
        <w:tc>
          <w:tcPr>
            <w:tcW w:w="2552"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МКОУ «Ванашимахинская СОШ им. С. Омарова»</w:t>
            </w:r>
          </w:p>
        </w:tc>
        <w:tc>
          <w:tcPr>
            <w:tcW w:w="1191"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91,66</w:t>
            </w:r>
          </w:p>
        </w:tc>
        <w:tc>
          <w:tcPr>
            <w:tcW w:w="1077" w:type="dxa"/>
            <w:tcBorders>
              <w:top w:val="nil"/>
              <w:left w:val="nil"/>
              <w:bottom w:val="single" w:sz="4" w:space="0" w:color="auto"/>
              <w:right w:val="single" w:sz="4" w:space="0" w:color="auto"/>
            </w:tcBorders>
            <w:shd w:val="clear" w:color="auto" w:fill="auto"/>
            <w:vAlign w:val="bottom"/>
          </w:tcPr>
          <w:p w:rsidR="005A67B5" w:rsidRPr="00F36AA9" w:rsidRDefault="005A67B5" w:rsidP="005A67B5">
            <w:pPr>
              <w:ind w:firstLine="0"/>
              <w:jc w:val="center"/>
              <w:rPr>
                <w:bCs/>
                <w:sz w:val="22"/>
              </w:rPr>
            </w:pPr>
            <w:r w:rsidRPr="00F36AA9">
              <w:rPr>
                <w:sz w:val="22"/>
              </w:rPr>
              <w:t>115</w:t>
            </w:r>
          </w:p>
        </w:tc>
      </w:tr>
      <w:tr w:rsidR="005A67B5"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67B5" w:rsidRPr="000F298C" w:rsidRDefault="000F298C" w:rsidP="005A67B5">
            <w:pPr>
              <w:ind w:firstLine="0"/>
              <w:jc w:val="left"/>
              <w:rPr>
                <w:sz w:val="22"/>
              </w:rPr>
            </w:pPr>
            <w:r>
              <w:rPr>
                <w:sz w:val="22"/>
              </w:rPr>
              <w:t>2</w:t>
            </w:r>
          </w:p>
        </w:tc>
        <w:tc>
          <w:tcPr>
            <w:tcW w:w="2552"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 xml:space="preserve">МКДОУ «Детский сад с. </w:t>
            </w:r>
            <w:proofErr w:type="spellStart"/>
            <w:r w:rsidRPr="00F36AA9">
              <w:rPr>
                <w:sz w:val="22"/>
              </w:rPr>
              <w:t>Маммаул</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85,94</w:t>
            </w:r>
          </w:p>
        </w:tc>
        <w:tc>
          <w:tcPr>
            <w:tcW w:w="1077" w:type="dxa"/>
            <w:tcBorders>
              <w:top w:val="nil"/>
              <w:left w:val="nil"/>
              <w:bottom w:val="single" w:sz="4" w:space="0" w:color="auto"/>
              <w:right w:val="single" w:sz="4" w:space="0" w:color="auto"/>
            </w:tcBorders>
            <w:shd w:val="clear" w:color="auto" w:fill="auto"/>
            <w:vAlign w:val="bottom"/>
          </w:tcPr>
          <w:p w:rsidR="005A67B5" w:rsidRPr="00F36AA9" w:rsidRDefault="005A67B5" w:rsidP="005A67B5">
            <w:pPr>
              <w:ind w:firstLine="0"/>
              <w:jc w:val="center"/>
              <w:rPr>
                <w:bCs/>
                <w:sz w:val="22"/>
              </w:rPr>
            </w:pPr>
            <w:r w:rsidRPr="00F36AA9">
              <w:rPr>
                <w:sz w:val="22"/>
              </w:rPr>
              <w:t>454</w:t>
            </w:r>
          </w:p>
        </w:tc>
      </w:tr>
      <w:tr w:rsidR="005A67B5"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67B5" w:rsidRPr="000F298C" w:rsidRDefault="000F298C" w:rsidP="005A67B5">
            <w:pPr>
              <w:ind w:firstLine="0"/>
              <w:jc w:val="left"/>
              <w:rPr>
                <w:sz w:val="22"/>
              </w:rPr>
            </w:pPr>
            <w:r>
              <w:rPr>
                <w:sz w:val="22"/>
              </w:rPr>
              <w:t>3</w:t>
            </w:r>
          </w:p>
        </w:tc>
        <w:tc>
          <w:tcPr>
            <w:tcW w:w="2552"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 xml:space="preserve">МКДОУ «Детский сад с. </w:t>
            </w:r>
            <w:proofErr w:type="spellStart"/>
            <w:r w:rsidRPr="00F36AA9">
              <w:rPr>
                <w:sz w:val="22"/>
              </w:rPr>
              <w:t>Миглакасимахи</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84,12</w:t>
            </w:r>
          </w:p>
        </w:tc>
        <w:tc>
          <w:tcPr>
            <w:tcW w:w="1077" w:type="dxa"/>
            <w:tcBorders>
              <w:top w:val="nil"/>
              <w:left w:val="nil"/>
              <w:bottom w:val="single" w:sz="4" w:space="0" w:color="auto"/>
              <w:right w:val="single" w:sz="4" w:space="0" w:color="auto"/>
            </w:tcBorders>
            <w:shd w:val="clear" w:color="auto" w:fill="auto"/>
            <w:vAlign w:val="bottom"/>
          </w:tcPr>
          <w:p w:rsidR="005A67B5" w:rsidRPr="00F36AA9" w:rsidRDefault="005A67B5" w:rsidP="005A67B5">
            <w:pPr>
              <w:ind w:firstLine="0"/>
              <w:jc w:val="center"/>
              <w:rPr>
                <w:bCs/>
                <w:sz w:val="22"/>
              </w:rPr>
            </w:pPr>
            <w:r w:rsidRPr="00F36AA9">
              <w:rPr>
                <w:sz w:val="22"/>
              </w:rPr>
              <w:t>565-566</w:t>
            </w:r>
          </w:p>
        </w:tc>
      </w:tr>
      <w:tr w:rsidR="005A67B5"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67B5" w:rsidRPr="000F298C" w:rsidRDefault="000F298C" w:rsidP="005A67B5">
            <w:pPr>
              <w:ind w:firstLine="0"/>
              <w:jc w:val="left"/>
              <w:rPr>
                <w:sz w:val="22"/>
              </w:rPr>
            </w:pPr>
            <w:r>
              <w:rPr>
                <w:sz w:val="22"/>
              </w:rPr>
              <w:t>4</w:t>
            </w:r>
          </w:p>
        </w:tc>
        <w:tc>
          <w:tcPr>
            <w:tcW w:w="2552"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МКОУ «Канасирагинская СОШ»</w:t>
            </w:r>
          </w:p>
        </w:tc>
        <w:tc>
          <w:tcPr>
            <w:tcW w:w="1191"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83,46</w:t>
            </w:r>
          </w:p>
        </w:tc>
        <w:tc>
          <w:tcPr>
            <w:tcW w:w="1077" w:type="dxa"/>
            <w:tcBorders>
              <w:top w:val="nil"/>
              <w:left w:val="nil"/>
              <w:bottom w:val="single" w:sz="4" w:space="0" w:color="auto"/>
              <w:right w:val="single" w:sz="4" w:space="0" w:color="auto"/>
            </w:tcBorders>
            <w:shd w:val="clear" w:color="auto" w:fill="auto"/>
            <w:vAlign w:val="bottom"/>
          </w:tcPr>
          <w:p w:rsidR="005A67B5" w:rsidRPr="00F36AA9" w:rsidRDefault="005A67B5" w:rsidP="005A67B5">
            <w:pPr>
              <w:ind w:firstLine="0"/>
              <w:jc w:val="center"/>
              <w:rPr>
                <w:bCs/>
                <w:sz w:val="22"/>
              </w:rPr>
            </w:pPr>
            <w:r w:rsidRPr="00F36AA9">
              <w:rPr>
                <w:sz w:val="22"/>
              </w:rPr>
              <w:t>600</w:t>
            </w:r>
          </w:p>
        </w:tc>
      </w:tr>
      <w:tr w:rsidR="00E43FAB"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5</w:t>
            </w:r>
          </w:p>
        </w:tc>
        <w:tc>
          <w:tcPr>
            <w:tcW w:w="2552"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МКДОУ «Детский сад с. </w:t>
            </w:r>
            <w:proofErr w:type="spellStart"/>
            <w:r w:rsidRPr="00F36AA9">
              <w:rPr>
                <w:sz w:val="22"/>
              </w:rPr>
              <w:t>Бурдеки</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82,58</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637</w:t>
            </w:r>
          </w:p>
        </w:tc>
      </w:tr>
      <w:tr w:rsidR="00E43FAB"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6</w:t>
            </w:r>
          </w:p>
        </w:tc>
        <w:tc>
          <w:tcPr>
            <w:tcW w:w="2552"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МКДОУ «Детский сад с. </w:t>
            </w:r>
            <w:proofErr w:type="spellStart"/>
            <w:r w:rsidRPr="00F36AA9">
              <w:rPr>
                <w:sz w:val="22"/>
              </w:rPr>
              <w:t>Урахи</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82,48</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643</w:t>
            </w:r>
          </w:p>
        </w:tc>
      </w:tr>
      <w:tr w:rsidR="00E43FAB"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7</w:t>
            </w:r>
          </w:p>
        </w:tc>
        <w:tc>
          <w:tcPr>
            <w:tcW w:w="2552"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МКУ ДО «ДЮСШ </w:t>
            </w:r>
            <w:proofErr w:type="spellStart"/>
            <w:r w:rsidRPr="00F36AA9">
              <w:rPr>
                <w:sz w:val="22"/>
              </w:rPr>
              <w:t>с.Сергокала</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p>
        </w:tc>
        <w:tc>
          <w:tcPr>
            <w:tcW w:w="1077" w:type="dxa"/>
            <w:tcBorders>
              <w:top w:val="nil"/>
              <w:left w:val="nil"/>
              <w:bottom w:val="single" w:sz="4" w:space="0" w:color="auto"/>
              <w:right w:val="single" w:sz="4" w:space="0" w:color="auto"/>
            </w:tcBorders>
            <w:shd w:val="clear" w:color="auto" w:fill="auto"/>
            <w:vAlign w:val="bottom"/>
          </w:tcPr>
          <w:p w:rsidR="001C744B" w:rsidRDefault="001C744B" w:rsidP="00E43FAB">
            <w:pPr>
              <w:ind w:firstLine="0"/>
              <w:jc w:val="center"/>
              <w:rPr>
                <w:sz w:val="22"/>
              </w:rPr>
            </w:pPr>
          </w:p>
          <w:p w:rsidR="001C744B" w:rsidRDefault="001C744B" w:rsidP="00E43FAB">
            <w:pPr>
              <w:ind w:firstLine="0"/>
              <w:jc w:val="center"/>
              <w:rPr>
                <w:sz w:val="22"/>
              </w:rPr>
            </w:pPr>
            <w:r w:rsidRPr="00F36AA9">
              <w:rPr>
                <w:sz w:val="22"/>
              </w:rPr>
              <w:t>82,28</w:t>
            </w:r>
          </w:p>
          <w:p w:rsidR="00E43FAB" w:rsidRPr="00F36AA9" w:rsidRDefault="00E43FAB" w:rsidP="00E43FAB">
            <w:pPr>
              <w:ind w:firstLine="0"/>
              <w:jc w:val="center"/>
              <w:rPr>
                <w:bCs/>
                <w:sz w:val="22"/>
              </w:rPr>
            </w:pPr>
            <w:r w:rsidRPr="00F36AA9">
              <w:rPr>
                <w:sz w:val="22"/>
              </w:rPr>
              <w:t>652-654</w:t>
            </w:r>
          </w:p>
        </w:tc>
      </w:tr>
      <w:tr w:rsidR="00E43FAB"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8</w:t>
            </w:r>
          </w:p>
        </w:tc>
        <w:tc>
          <w:tcPr>
            <w:tcW w:w="2552"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МКДОУ «Детский сад с. №3 с. Сергокала»</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81,16</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688</w:t>
            </w:r>
          </w:p>
        </w:tc>
      </w:tr>
      <w:tr w:rsidR="00E43FAB"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9</w:t>
            </w:r>
          </w:p>
        </w:tc>
        <w:tc>
          <w:tcPr>
            <w:tcW w:w="2552"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МКДОУ «Детский сад с. </w:t>
            </w:r>
            <w:proofErr w:type="spellStart"/>
            <w:r w:rsidRPr="00F36AA9">
              <w:rPr>
                <w:sz w:val="22"/>
              </w:rPr>
              <w:t>Кичигамри</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80,22</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715</w:t>
            </w:r>
          </w:p>
        </w:tc>
      </w:tr>
      <w:tr w:rsidR="00E43FAB"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10</w:t>
            </w:r>
          </w:p>
        </w:tc>
        <w:tc>
          <w:tcPr>
            <w:tcW w:w="2552"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МКДОУ «Детский сад с. </w:t>
            </w:r>
            <w:proofErr w:type="spellStart"/>
            <w:r w:rsidRPr="00F36AA9">
              <w:rPr>
                <w:sz w:val="22"/>
              </w:rPr>
              <w:t>Краснопартизанск</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79,32</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739</w:t>
            </w:r>
          </w:p>
        </w:tc>
      </w:tr>
      <w:tr w:rsidR="00E43FAB"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11</w:t>
            </w:r>
          </w:p>
        </w:tc>
        <w:tc>
          <w:tcPr>
            <w:tcW w:w="2552"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МКОУ «Краснопартизанская СОШ»</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77,82</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764</w:t>
            </w:r>
          </w:p>
        </w:tc>
      </w:tr>
      <w:tr w:rsidR="00E43FAB"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12</w:t>
            </w:r>
          </w:p>
        </w:tc>
        <w:tc>
          <w:tcPr>
            <w:tcW w:w="2552"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МКОУ «Мургукская СОШ </w:t>
            </w:r>
            <w:proofErr w:type="spellStart"/>
            <w:r w:rsidRPr="00F36AA9">
              <w:rPr>
                <w:sz w:val="22"/>
              </w:rPr>
              <w:t>им.Р.Р.Шахнавазовой</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77,8</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765-766</w:t>
            </w:r>
          </w:p>
        </w:tc>
      </w:tr>
      <w:tr w:rsidR="00E43FAB"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13</w:t>
            </w:r>
          </w:p>
        </w:tc>
        <w:tc>
          <w:tcPr>
            <w:tcW w:w="2552"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МКОУ «Маммаульская СОШ»</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77,44</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771</w:t>
            </w:r>
          </w:p>
        </w:tc>
      </w:tr>
      <w:tr w:rsidR="00E43FAB"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14</w:t>
            </w:r>
          </w:p>
        </w:tc>
        <w:tc>
          <w:tcPr>
            <w:tcW w:w="2552"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МКОУ «Кадиркентская СОШ»</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75,58</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792</w:t>
            </w:r>
          </w:p>
        </w:tc>
      </w:tr>
      <w:tr w:rsidR="00E43FAB" w:rsidRPr="006125D2" w:rsidTr="001445E4">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15</w:t>
            </w:r>
          </w:p>
        </w:tc>
        <w:tc>
          <w:tcPr>
            <w:tcW w:w="2552"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4536"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МКДОУ «Детский сад с. </w:t>
            </w:r>
            <w:proofErr w:type="spellStart"/>
            <w:r w:rsidRPr="00F36AA9">
              <w:rPr>
                <w:sz w:val="22"/>
              </w:rPr>
              <w:t>Нижнемахарги</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73,18</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811</w:t>
            </w:r>
          </w:p>
        </w:tc>
      </w:tr>
    </w:tbl>
    <w:p w:rsidR="00E43FAB" w:rsidRDefault="00E43FAB" w:rsidP="00890717">
      <w:pPr>
        <w:spacing w:after="0" w:line="240" w:lineRule="auto"/>
        <w:ind w:left="0" w:firstLine="547"/>
      </w:pPr>
    </w:p>
    <w:p w:rsidR="00E43FAB" w:rsidRPr="00E43FAB" w:rsidRDefault="00E43FAB" w:rsidP="00E43FAB"/>
    <w:p w:rsidR="00E43FAB" w:rsidRDefault="00E43FAB" w:rsidP="00E43FAB"/>
    <w:p w:rsidR="00CF5FFE" w:rsidRDefault="00CF5FFE" w:rsidP="00E43FAB"/>
    <w:p w:rsidR="00CF5FFE" w:rsidRDefault="00CF5FFE" w:rsidP="00E43FAB"/>
    <w:p w:rsidR="00CF5FFE" w:rsidRDefault="00CF5FFE" w:rsidP="00E43FAB"/>
    <w:p w:rsidR="00E43FAB" w:rsidRDefault="00E43FAB" w:rsidP="00E43FAB">
      <w:pPr>
        <w:pStyle w:val="2"/>
        <w:rPr>
          <w:rFonts w:ascii="Times New Roman" w:eastAsia="Times New Roman" w:hAnsi="Times New Roman" w:cs="Times New Roman"/>
          <w:b/>
          <w:bCs/>
          <w:iCs/>
          <w:smallCaps/>
          <w:color w:val="1C4853"/>
          <w:spacing w:val="24"/>
          <w:sz w:val="32"/>
          <w:szCs w:val="32"/>
        </w:rPr>
      </w:pPr>
      <w:r>
        <w:tab/>
      </w:r>
      <w:bookmarkStart w:id="3" w:name="_Toc90934646"/>
      <w:r w:rsidRPr="00E43FAB">
        <w:rPr>
          <w:rFonts w:ascii="Times New Roman" w:eastAsia="Times New Roman" w:hAnsi="Times New Roman" w:cs="Times New Roman"/>
          <w:b/>
          <w:bCs/>
          <w:iCs/>
          <w:smallCaps/>
          <w:color w:val="1C4853"/>
          <w:spacing w:val="24"/>
          <w:sz w:val="32"/>
          <w:szCs w:val="32"/>
        </w:rPr>
        <w:t>Результаты обобщения информации, размещенной на официальных сайтах организаций и информационных стендах в помещениях указанных организаций</w:t>
      </w:r>
      <w:bookmarkEnd w:id="3"/>
    </w:p>
    <w:p w:rsidR="00E43FAB" w:rsidRDefault="00E43FAB" w:rsidP="00E43FAB"/>
    <w:tbl>
      <w:tblPr>
        <w:tblW w:w="10283" w:type="dxa"/>
        <w:tblLook w:val="04A0" w:firstRow="1" w:lastRow="0" w:firstColumn="1" w:lastColumn="0" w:noHBand="0" w:noVBand="1"/>
      </w:tblPr>
      <w:tblGrid>
        <w:gridCol w:w="660"/>
        <w:gridCol w:w="4941"/>
        <w:gridCol w:w="1429"/>
        <w:gridCol w:w="1506"/>
        <w:gridCol w:w="1747"/>
      </w:tblGrid>
      <w:tr w:rsidR="00E43FAB" w:rsidRPr="00E43FAB" w:rsidTr="00E43FAB">
        <w:trPr>
          <w:trHeight w:val="570"/>
        </w:trPr>
        <w:tc>
          <w:tcPr>
            <w:tcW w:w="660" w:type="dxa"/>
            <w:vMerge w:val="restart"/>
            <w:tcBorders>
              <w:top w:val="single" w:sz="4" w:space="0" w:color="auto"/>
              <w:left w:val="single" w:sz="4" w:space="0" w:color="auto"/>
              <w:bottom w:val="single" w:sz="4" w:space="0" w:color="000000"/>
              <w:right w:val="single" w:sz="4" w:space="0" w:color="auto"/>
            </w:tcBorders>
            <w:shd w:val="clear" w:color="auto" w:fill="D8BED7"/>
            <w:noWrap/>
            <w:vAlign w:val="bottom"/>
            <w:hideMark/>
          </w:tcPr>
          <w:p w:rsidR="00E43FAB" w:rsidRPr="00E43FAB" w:rsidRDefault="00E43FAB" w:rsidP="00E43FAB">
            <w:pPr>
              <w:spacing w:after="0" w:line="240" w:lineRule="auto"/>
              <w:ind w:left="0" w:firstLine="0"/>
              <w:jc w:val="left"/>
              <w:rPr>
                <w:sz w:val="22"/>
              </w:rPr>
            </w:pPr>
            <w:r w:rsidRPr="00E43FAB">
              <w:rPr>
                <w:sz w:val="22"/>
              </w:rPr>
              <w:t>№ п/п</w:t>
            </w:r>
          </w:p>
        </w:tc>
        <w:tc>
          <w:tcPr>
            <w:tcW w:w="4941" w:type="dxa"/>
            <w:vMerge w:val="restart"/>
            <w:tcBorders>
              <w:top w:val="single" w:sz="4" w:space="0" w:color="auto"/>
              <w:left w:val="single" w:sz="4" w:space="0" w:color="auto"/>
              <w:bottom w:val="single" w:sz="4" w:space="0" w:color="000000"/>
              <w:right w:val="single" w:sz="4" w:space="0" w:color="auto"/>
            </w:tcBorders>
            <w:shd w:val="clear" w:color="auto" w:fill="D8BED7"/>
            <w:noWrap/>
            <w:vAlign w:val="bottom"/>
            <w:hideMark/>
          </w:tcPr>
          <w:p w:rsidR="00E43FAB" w:rsidRPr="00E43FAB" w:rsidRDefault="00E43FAB" w:rsidP="00E43FAB">
            <w:pPr>
              <w:spacing w:after="0" w:line="240" w:lineRule="auto"/>
              <w:ind w:left="0" w:firstLine="0"/>
              <w:jc w:val="left"/>
              <w:rPr>
                <w:sz w:val="22"/>
              </w:rPr>
            </w:pPr>
            <w:r w:rsidRPr="00E43FAB">
              <w:rPr>
                <w:sz w:val="22"/>
              </w:rPr>
              <w:t>Наименование учреждения</w:t>
            </w: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D8BED7"/>
            <w:noWrap/>
            <w:vAlign w:val="bottom"/>
            <w:hideMark/>
          </w:tcPr>
          <w:p w:rsidR="00E43FAB" w:rsidRPr="00E43FAB" w:rsidRDefault="00E43FAB" w:rsidP="00E43FAB">
            <w:pPr>
              <w:spacing w:after="0" w:line="240" w:lineRule="auto"/>
              <w:ind w:left="0" w:firstLine="0"/>
              <w:jc w:val="left"/>
              <w:rPr>
                <w:sz w:val="22"/>
              </w:rPr>
            </w:pPr>
            <w:r w:rsidRPr="00E43FAB">
              <w:rPr>
                <w:sz w:val="22"/>
              </w:rPr>
              <w:t>Информация на стендах</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D8BED7"/>
            <w:noWrap/>
            <w:vAlign w:val="bottom"/>
            <w:hideMark/>
          </w:tcPr>
          <w:p w:rsidR="00E43FAB" w:rsidRPr="00E43FAB" w:rsidRDefault="00E43FAB" w:rsidP="00E43FAB">
            <w:pPr>
              <w:spacing w:after="0" w:line="240" w:lineRule="auto"/>
              <w:ind w:left="0" w:firstLine="0"/>
              <w:jc w:val="left"/>
              <w:rPr>
                <w:sz w:val="22"/>
              </w:rPr>
            </w:pPr>
            <w:r w:rsidRPr="00E43FAB">
              <w:rPr>
                <w:sz w:val="22"/>
              </w:rPr>
              <w:t>Информация на официальных сайтах</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D8BED7"/>
            <w:noWrap/>
            <w:vAlign w:val="bottom"/>
            <w:hideMark/>
          </w:tcPr>
          <w:p w:rsidR="00E43FAB" w:rsidRDefault="00E43FAB" w:rsidP="00E43FAB">
            <w:pPr>
              <w:spacing w:after="0" w:line="240" w:lineRule="auto"/>
              <w:ind w:left="0" w:firstLine="0"/>
              <w:jc w:val="left"/>
              <w:rPr>
                <w:sz w:val="22"/>
              </w:rPr>
            </w:pPr>
            <w:r w:rsidRPr="00E43FAB">
              <w:rPr>
                <w:sz w:val="22"/>
              </w:rPr>
              <w:t>Способы дистанционного взаимодействия</w:t>
            </w:r>
          </w:p>
          <w:p w:rsidR="00E43FAB" w:rsidRPr="00E43FAB" w:rsidRDefault="00E43FAB" w:rsidP="00E43FAB">
            <w:pPr>
              <w:spacing w:after="0" w:line="240" w:lineRule="auto"/>
              <w:ind w:left="0" w:firstLine="0"/>
              <w:jc w:val="left"/>
              <w:rPr>
                <w:sz w:val="22"/>
              </w:rPr>
            </w:pPr>
          </w:p>
        </w:tc>
      </w:tr>
      <w:tr w:rsidR="00E43FAB" w:rsidRPr="00E43FAB" w:rsidTr="00E43FAB">
        <w:trPr>
          <w:trHeight w:val="570"/>
        </w:trPr>
        <w:tc>
          <w:tcPr>
            <w:tcW w:w="660" w:type="dxa"/>
            <w:vMerge/>
            <w:tcBorders>
              <w:top w:val="single" w:sz="4" w:space="0" w:color="auto"/>
              <w:left w:val="single" w:sz="4" w:space="0" w:color="auto"/>
              <w:bottom w:val="single" w:sz="4" w:space="0" w:color="000000"/>
              <w:right w:val="single" w:sz="4" w:space="0" w:color="auto"/>
            </w:tcBorders>
            <w:shd w:val="clear" w:color="auto" w:fill="D8BED7"/>
            <w:vAlign w:val="center"/>
            <w:hideMark/>
          </w:tcPr>
          <w:p w:rsidR="00E43FAB" w:rsidRPr="00E43FAB" w:rsidRDefault="00E43FAB" w:rsidP="00E43FAB">
            <w:pPr>
              <w:spacing w:after="0" w:line="240" w:lineRule="auto"/>
              <w:ind w:left="0" w:firstLine="0"/>
              <w:jc w:val="left"/>
              <w:rPr>
                <w:sz w:val="22"/>
              </w:rPr>
            </w:pPr>
          </w:p>
        </w:tc>
        <w:tc>
          <w:tcPr>
            <w:tcW w:w="4941" w:type="dxa"/>
            <w:vMerge/>
            <w:tcBorders>
              <w:top w:val="single" w:sz="4" w:space="0" w:color="auto"/>
              <w:left w:val="single" w:sz="4" w:space="0" w:color="auto"/>
              <w:bottom w:val="single" w:sz="4" w:space="0" w:color="000000"/>
              <w:right w:val="single" w:sz="4" w:space="0" w:color="auto"/>
            </w:tcBorders>
            <w:shd w:val="clear" w:color="auto" w:fill="D8BED7"/>
            <w:vAlign w:val="center"/>
            <w:hideMark/>
          </w:tcPr>
          <w:p w:rsidR="00E43FAB" w:rsidRPr="00E43FAB" w:rsidRDefault="00E43FAB" w:rsidP="00E43FAB">
            <w:pPr>
              <w:spacing w:after="0" w:line="240" w:lineRule="auto"/>
              <w:ind w:left="0" w:firstLine="0"/>
              <w:jc w:val="left"/>
              <w:rPr>
                <w:sz w:val="22"/>
              </w:rPr>
            </w:pPr>
          </w:p>
        </w:tc>
        <w:tc>
          <w:tcPr>
            <w:tcW w:w="1429" w:type="dxa"/>
            <w:vMerge/>
            <w:tcBorders>
              <w:top w:val="single" w:sz="4" w:space="0" w:color="auto"/>
              <w:left w:val="single" w:sz="4" w:space="0" w:color="auto"/>
              <w:bottom w:val="single" w:sz="4" w:space="0" w:color="000000"/>
              <w:right w:val="single" w:sz="4" w:space="0" w:color="auto"/>
            </w:tcBorders>
            <w:shd w:val="clear" w:color="auto" w:fill="D8BED7"/>
            <w:vAlign w:val="center"/>
            <w:hideMark/>
          </w:tcPr>
          <w:p w:rsidR="00E43FAB" w:rsidRPr="00E43FAB" w:rsidRDefault="00E43FAB" w:rsidP="00E43FAB">
            <w:pPr>
              <w:spacing w:after="0" w:line="240" w:lineRule="auto"/>
              <w:ind w:left="0" w:firstLine="0"/>
              <w:jc w:val="left"/>
              <w:rPr>
                <w:sz w:val="22"/>
              </w:rPr>
            </w:pPr>
          </w:p>
        </w:tc>
        <w:tc>
          <w:tcPr>
            <w:tcW w:w="1506" w:type="dxa"/>
            <w:vMerge/>
            <w:tcBorders>
              <w:top w:val="single" w:sz="4" w:space="0" w:color="auto"/>
              <w:left w:val="single" w:sz="4" w:space="0" w:color="auto"/>
              <w:bottom w:val="single" w:sz="4" w:space="0" w:color="000000"/>
              <w:right w:val="single" w:sz="4" w:space="0" w:color="auto"/>
            </w:tcBorders>
            <w:shd w:val="clear" w:color="auto" w:fill="D8BED7"/>
            <w:vAlign w:val="center"/>
            <w:hideMark/>
          </w:tcPr>
          <w:p w:rsidR="00E43FAB" w:rsidRPr="00E43FAB" w:rsidRDefault="00E43FAB" w:rsidP="00E43FAB">
            <w:pPr>
              <w:spacing w:after="0" w:line="240" w:lineRule="auto"/>
              <w:ind w:left="0" w:firstLine="0"/>
              <w:jc w:val="left"/>
              <w:rPr>
                <w:sz w:val="22"/>
              </w:rPr>
            </w:pPr>
          </w:p>
        </w:tc>
        <w:tc>
          <w:tcPr>
            <w:tcW w:w="1747" w:type="dxa"/>
            <w:vMerge/>
            <w:tcBorders>
              <w:top w:val="single" w:sz="4" w:space="0" w:color="auto"/>
              <w:left w:val="single" w:sz="4" w:space="0" w:color="auto"/>
              <w:bottom w:val="single" w:sz="4" w:space="0" w:color="000000"/>
              <w:right w:val="single" w:sz="4" w:space="0" w:color="auto"/>
            </w:tcBorders>
            <w:shd w:val="clear" w:color="auto" w:fill="D8BED7"/>
            <w:vAlign w:val="center"/>
            <w:hideMark/>
          </w:tcPr>
          <w:p w:rsidR="00E43FAB" w:rsidRPr="00E43FAB" w:rsidRDefault="00E43FAB" w:rsidP="00E43FAB">
            <w:pPr>
              <w:spacing w:after="0" w:line="240" w:lineRule="auto"/>
              <w:ind w:left="0" w:firstLine="0"/>
              <w:jc w:val="left"/>
              <w:rPr>
                <w:sz w:val="22"/>
              </w:rPr>
            </w:pP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МКОУ «Ванашимахинская СОШ им. С. Омарова»</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85%</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81%</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3</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2</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МКОУ «Кадиркентская СОШ»</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93%</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64%</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2</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3</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МКОУ «Канасирагинская СОШ»</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75%</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41%</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5</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4</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МКОУ «Краснопартизанская СОШ»</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92%</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82%</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5</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МКОУ «Маммаульская СОШ»</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64%</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84%</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3</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6</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МКОУ «Мургукская СОШ </w:t>
            </w:r>
            <w:proofErr w:type="spellStart"/>
            <w:r w:rsidRPr="00E3346F">
              <w:rPr>
                <w:sz w:val="22"/>
              </w:rPr>
              <w:t>им.Р.Р.Шахнавазовой</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100%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88%</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5</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7</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Урахи</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43%</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8</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Маммаул</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100%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78%</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9</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Бурдеки</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100%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64%</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10</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МКДОУ «Детский сад с. №3 с. Сергокала»</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82%</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67%</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3</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11</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Миглакасимахи</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91%</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12</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Кичигамри</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95%</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64%</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5</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13</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Нижнемахарги</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77%</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40%</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14</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Краснопартизанск</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91%</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75%</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15</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МКУ ДО «ДЮСШ </w:t>
            </w:r>
            <w:proofErr w:type="spellStart"/>
            <w:r w:rsidRPr="00E3346F">
              <w:rPr>
                <w:sz w:val="22"/>
              </w:rPr>
              <w:t>с.Сергокала</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70%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85%</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w:t>
            </w:r>
          </w:p>
        </w:tc>
      </w:tr>
    </w:tbl>
    <w:p w:rsidR="00E43FAB" w:rsidRPr="00E43FAB" w:rsidRDefault="00E43FAB" w:rsidP="00E43FAB"/>
    <w:p w:rsidR="007E3DF6" w:rsidRDefault="007E3DF6" w:rsidP="00E43FAB">
      <w:pPr>
        <w:tabs>
          <w:tab w:val="left" w:pos="2685"/>
        </w:tabs>
      </w:pPr>
    </w:p>
    <w:p w:rsidR="007E3DF6" w:rsidRPr="007E3DF6" w:rsidRDefault="007E3DF6" w:rsidP="007E3DF6"/>
    <w:p w:rsidR="007E3DF6" w:rsidRPr="007E3DF6" w:rsidRDefault="007E3DF6" w:rsidP="007E3DF6"/>
    <w:p w:rsidR="007E3DF6" w:rsidRPr="007E3DF6" w:rsidRDefault="007E3DF6" w:rsidP="007E3DF6"/>
    <w:p w:rsidR="007E3DF6" w:rsidRDefault="007E3DF6" w:rsidP="007E3DF6"/>
    <w:p w:rsidR="007E3DF6" w:rsidRPr="007E3DF6" w:rsidRDefault="007E3DF6" w:rsidP="007E3DF6">
      <w:pPr>
        <w:pStyle w:val="2"/>
        <w:rPr>
          <w:rFonts w:ascii="Times New Roman" w:eastAsia="Times New Roman" w:hAnsi="Times New Roman" w:cs="Times New Roman"/>
          <w:b/>
          <w:bCs/>
          <w:iCs/>
          <w:smallCaps/>
          <w:color w:val="1C4853"/>
          <w:spacing w:val="24"/>
          <w:sz w:val="32"/>
          <w:szCs w:val="32"/>
        </w:rPr>
      </w:pPr>
      <w:r>
        <w:tab/>
      </w:r>
      <w:r>
        <w:tab/>
      </w:r>
      <w:bookmarkStart w:id="4" w:name="_Toc21937885"/>
      <w:bookmarkStart w:id="5" w:name="_Toc49862204"/>
      <w:bookmarkStart w:id="6" w:name="_Toc51113141"/>
      <w:bookmarkStart w:id="7" w:name="_Toc52981313"/>
      <w:bookmarkStart w:id="8" w:name="_Toc90934647"/>
      <w:r w:rsidRPr="007E3DF6">
        <w:rPr>
          <w:rFonts w:ascii="Times New Roman" w:eastAsia="Times New Roman" w:hAnsi="Times New Roman" w:cs="Times New Roman"/>
          <w:b/>
          <w:bCs/>
          <w:iCs/>
          <w:smallCaps/>
          <w:color w:val="1C4853"/>
          <w:spacing w:val="24"/>
          <w:sz w:val="32"/>
          <w:szCs w:val="32"/>
        </w:rPr>
        <w:t>Результаты удовлетворенности граждан качеством условий оказания услуг</w:t>
      </w:r>
      <w:bookmarkEnd w:id="4"/>
      <w:bookmarkEnd w:id="5"/>
      <w:bookmarkEnd w:id="6"/>
      <w:bookmarkEnd w:id="7"/>
      <w:bookmarkEnd w:id="8"/>
    </w:p>
    <w:p w:rsidR="005A67B5" w:rsidRDefault="005A67B5" w:rsidP="007E3DF6">
      <w:pPr>
        <w:tabs>
          <w:tab w:val="left" w:pos="3107"/>
        </w:tabs>
      </w:pPr>
    </w:p>
    <w:tbl>
      <w:tblPr>
        <w:tblW w:w="10632" w:type="dxa"/>
        <w:tblInd w:w="-289" w:type="dxa"/>
        <w:tblLayout w:type="fixed"/>
        <w:tblLook w:val="04A0" w:firstRow="1" w:lastRow="0" w:firstColumn="1" w:lastColumn="0" w:noHBand="0" w:noVBand="1"/>
      </w:tblPr>
      <w:tblGrid>
        <w:gridCol w:w="710"/>
        <w:gridCol w:w="7906"/>
        <w:gridCol w:w="914"/>
        <w:gridCol w:w="1102"/>
      </w:tblGrid>
      <w:tr w:rsidR="007E3DF6" w:rsidRPr="000A5F6A" w:rsidTr="00B90A27">
        <w:trPr>
          <w:trHeight w:val="570"/>
        </w:trPr>
        <w:tc>
          <w:tcPr>
            <w:tcW w:w="71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7E3DF6" w:rsidRPr="000A5F6A" w:rsidRDefault="007E3DF6" w:rsidP="007E3DF6">
            <w:pPr>
              <w:ind w:firstLine="0"/>
              <w:jc w:val="left"/>
              <w:rPr>
                <w:bCs/>
                <w:sz w:val="22"/>
              </w:rPr>
            </w:pPr>
            <w:r w:rsidRPr="000A5F6A">
              <w:rPr>
                <w:sz w:val="22"/>
              </w:rPr>
              <w:t>№ п/п</w:t>
            </w:r>
          </w:p>
        </w:tc>
        <w:tc>
          <w:tcPr>
            <w:tcW w:w="7906"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7E3DF6" w:rsidRPr="000A5F6A" w:rsidRDefault="007E3DF6" w:rsidP="007E3DF6">
            <w:pPr>
              <w:ind w:firstLine="0"/>
              <w:jc w:val="left"/>
              <w:rPr>
                <w:bCs/>
                <w:sz w:val="22"/>
              </w:rPr>
            </w:pPr>
            <w:r w:rsidRPr="000A5F6A">
              <w:rPr>
                <w:sz w:val="22"/>
              </w:rPr>
              <w:t>Наименование учреждения</w:t>
            </w:r>
          </w:p>
        </w:tc>
        <w:tc>
          <w:tcPr>
            <w:tcW w:w="914"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7E3DF6" w:rsidRPr="000A5F6A" w:rsidRDefault="007E3DF6" w:rsidP="007E3DF6">
            <w:pPr>
              <w:ind w:firstLine="0"/>
              <w:jc w:val="center"/>
              <w:rPr>
                <w:bCs/>
                <w:sz w:val="22"/>
              </w:rPr>
            </w:pPr>
            <w:r w:rsidRPr="000A5F6A">
              <w:rPr>
                <w:sz w:val="22"/>
              </w:rPr>
              <w:t>Генеральная совокупность</w:t>
            </w:r>
          </w:p>
        </w:tc>
        <w:tc>
          <w:tcPr>
            <w:tcW w:w="1102"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7E3DF6" w:rsidRPr="000A5F6A" w:rsidRDefault="007E3DF6" w:rsidP="007E3DF6">
            <w:pPr>
              <w:ind w:firstLine="0"/>
              <w:jc w:val="center"/>
              <w:rPr>
                <w:bCs/>
                <w:sz w:val="22"/>
              </w:rPr>
            </w:pPr>
            <w:r w:rsidRPr="000A5F6A">
              <w:rPr>
                <w:sz w:val="22"/>
              </w:rPr>
              <w:t>Выборка (анкет)</w:t>
            </w:r>
          </w:p>
        </w:tc>
      </w:tr>
      <w:tr w:rsidR="007E3DF6" w:rsidRPr="000A5F6A" w:rsidTr="00B90A27">
        <w:trPr>
          <w:trHeight w:val="57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7906"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r>
      <w:tr w:rsidR="007E3DF6" w:rsidRPr="000A5F6A" w:rsidTr="00B90A27">
        <w:trPr>
          <w:trHeight w:val="57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7906"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МКОУ «Ванашимахинская СОШ им. С. Омарова»</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62</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25</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2</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МКОУ «Кадиркентская СОШ»</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107</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44</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3</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МКОУ «Канасирагинская СОШ»</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44</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37</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4</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МКОУ «Краснопартизанская СОШ»</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108</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39</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5</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МКОУ «Маммаульская СОШ»</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85</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82</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6</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МКОУ «Мургукская СОШ </w:t>
            </w:r>
            <w:proofErr w:type="spellStart"/>
            <w:r w:rsidRPr="000A5F6A">
              <w:rPr>
                <w:sz w:val="22"/>
              </w:rPr>
              <w:t>им.Р.Р.Шахнавазовой</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240</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162</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7</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Урахи</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19</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17</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8</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Маммаул</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31</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15</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9</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Бурдеки</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30</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12</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10</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МКДОУ «Детский сад с. №3 с. Сергокала»</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116</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59</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11</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Миглакасимахи</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20</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49</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12</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Кичигамри</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51</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45</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13</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Нижнемахарги</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18</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17</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14</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Краснопартизанск</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30</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9</w:t>
            </w:r>
          </w:p>
        </w:tc>
      </w:tr>
      <w:tr w:rsidR="000F298C" w:rsidRPr="000A5F6A" w:rsidTr="00B90A27">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15</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МКУ ДО «ДЮСШ </w:t>
            </w:r>
            <w:proofErr w:type="spellStart"/>
            <w:r w:rsidRPr="000A5F6A">
              <w:rPr>
                <w:sz w:val="22"/>
              </w:rPr>
              <w:t>с.Сергокала</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146</w:t>
            </w:r>
          </w:p>
        </w:tc>
        <w:tc>
          <w:tcPr>
            <w:tcW w:w="1102"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55</w:t>
            </w:r>
          </w:p>
        </w:tc>
      </w:tr>
    </w:tbl>
    <w:p w:rsidR="007E3DF6" w:rsidRDefault="007E3DF6" w:rsidP="007E3DF6">
      <w:pPr>
        <w:tabs>
          <w:tab w:val="left" w:pos="3107"/>
        </w:tabs>
      </w:pPr>
    </w:p>
    <w:p w:rsidR="007E3DF6" w:rsidRDefault="007E3DF6" w:rsidP="007E3DF6">
      <w:pPr>
        <w:tabs>
          <w:tab w:val="left" w:pos="3107"/>
        </w:tabs>
      </w:pPr>
    </w:p>
    <w:p w:rsidR="007E3DF6" w:rsidRDefault="007E3DF6" w:rsidP="007E3DF6">
      <w:pPr>
        <w:tabs>
          <w:tab w:val="left" w:pos="3107"/>
        </w:tabs>
      </w:pPr>
    </w:p>
    <w:p w:rsidR="007E3DF6" w:rsidRDefault="007E3DF6" w:rsidP="007E3DF6">
      <w:pPr>
        <w:tabs>
          <w:tab w:val="left" w:pos="3107"/>
        </w:tabs>
      </w:pPr>
    </w:p>
    <w:p w:rsidR="007E3DF6" w:rsidRDefault="007E3DF6" w:rsidP="007E3DF6">
      <w:pPr>
        <w:tabs>
          <w:tab w:val="left" w:pos="3107"/>
        </w:tabs>
      </w:pPr>
    </w:p>
    <w:p w:rsidR="007E3DF6" w:rsidRDefault="007E3DF6" w:rsidP="007E3DF6">
      <w:pPr>
        <w:tabs>
          <w:tab w:val="left" w:pos="3107"/>
        </w:tabs>
        <w:sectPr w:rsidR="007E3DF6" w:rsidSect="00CF5FFE">
          <w:pgSz w:w="11904" w:h="16834"/>
          <w:pgMar w:top="993" w:right="821" w:bottom="1440" w:left="1378" w:header="720" w:footer="720" w:gutter="0"/>
          <w:cols w:space="720"/>
        </w:sect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1023"/>
        <w:gridCol w:w="1023"/>
        <w:gridCol w:w="1023"/>
        <w:gridCol w:w="1023"/>
        <w:gridCol w:w="1023"/>
        <w:gridCol w:w="1023"/>
        <w:gridCol w:w="1023"/>
        <w:gridCol w:w="1023"/>
        <w:gridCol w:w="1023"/>
        <w:gridCol w:w="1849"/>
      </w:tblGrid>
      <w:tr w:rsidR="007E3DF6"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7E3DF6" w:rsidRPr="007E3DF6" w:rsidRDefault="007E3DF6" w:rsidP="007E3DF6">
            <w:pPr>
              <w:tabs>
                <w:tab w:val="left" w:pos="3107"/>
              </w:tabs>
              <w:rPr>
                <w:sz w:val="16"/>
                <w:szCs w:val="16"/>
              </w:rPr>
            </w:pPr>
            <w:r w:rsidRPr="007E3DF6">
              <w:rPr>
                <w:sz w:val="16"/>
                <w:szCs w:val="16"/>
              </w:rPr>
              <w:lastRenderedPageBreak/>
              <w:t>№</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3DF6" w:rsidRPr="007E3DF6" w:rsidRDefault="007E3DF6" w:rsidP="007E3DF6">
            <w:pPr>
              <w:tabs>
                <w:tab w:val="left" w:pos="3107"/>
              </w:tabs>
              <w:rPr>
                <w:sz w:val="16"/>
                <w:szCs w:val="16"/>
              </w:rPr>
            </w:pPr>
            <w:r w:rsidRPr="007E3DF6">
              <w:rPr>
                <w:sz w:val="16"/>
                <w:szCs w:val="16"/>
              </w:rPr>
              <w:t>Наименование организации</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открытостью, полнотой и доступностью информации на стендах</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открытостью, полнотой и доступностью информации на официальном сайте</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комфортностью условий предоставления услуг в организации?</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доступностью предоставления услуг для инвалидов в организации?</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доброжелательностью и вежливостью работников, обеспечивающих первичный контакт</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доброжелательностью и вежливостью работников обеспечивающих  оказание услуги</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 xml:space="preserve">Удовлетворённость доброжелательностью и вежливостью </w:t>
            </w:r>
            <w:proofErr w:type="spellStart"/>
            <w:r w:rsidRPr="007E3DF6">
              <w:rPr>
                <w:sz w:val="16"/>
                <w:szCs w:val="16"/>
              </w:rPr>
              <w:t>работнико</w:t>
            </w:r>
            <w:proofErr w:type="spellEnd"/>
            <w:r w:rsidRPr="007E3DF6">
              <w:rPr>
                <w:sz w:val="16"/>
                <w:szCs w:val="16"/>
              </w:rPr>
              <w:t xml:space="preserve"> в дистанционной форме</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Готовность рекомендовать данную организацию родственникам и знакомым</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графиком работы организации</w:t>
            </w:r>
          </w:p>
        </w:tc>
        <w:tc>
          <w:tcPr>
            <w:tcW w:w="1849"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в целом условиями оказания услуг в организации</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МКОУ «Ванашимахинская СОШ им. С. Омарова»</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96%</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2</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МКОУ «Кадиркентская СОШ»</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84%</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77%</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3</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МКОУ «Канасирагинская СОШ»</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4</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МКОУ «Краснопартизанская СОШ»</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54%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56%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67%</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64%</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5</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МКОУ «Маммаульская СОШ»</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76%</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84%</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6</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МКОУ «Мургукская СОШ </w:t>
            </w:r>
            <w:proofErr w:type="spellStart"/>
            <w:r w:rsidRPr="007D4E6C">
              <w:rPr>
                <w:sz w:val="22"/>
              </w:rPr>
              <w:t>им.Р.Р.Шахнавазовой</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71%</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7</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Урахи</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88%</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8</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Маммаул</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67%</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73%</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9</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Бурдеки</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10</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МКДОУ «Детский сад с. №3 с. Сергокала»</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93%</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97%</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11</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Миглакасимахи</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96%</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12</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Кичигамри</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93%</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87%</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13</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Нижнемахарги</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71%</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14</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Краснопартизанск</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44%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78%</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67%</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15</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МКУ ДО «ДЮСШ </w:t>
            </w:r>
            <w:proofErr w:type="spellStart"/>
            <w:r w:rsidRPr="007D4E6C">
              <w:rPr>
                <w:sz w:val="22"/>
              </w:rPr>
              <w:t>с.Сергокала</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75%</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69%</w:t>
            </w:r>
          </w:p>
        </w:tc>
      </w:tr>
    </w:tbl>
    <w:p w:rsidR="007E3DF6" w:rsidRDefault="007E3DF6" w:rsidP="007E3DF6">
      <w:pPr>
        <w:tabs>
          <w:tab w:val="left" w:pos="3107"/>
        </w:tabs>
      </w:pPr>
    </w:p>
    <w:p w:rsidR="007E3DF6" w:rsidRPr="007E3DF6" w:rsidRDefault="007E3DF6" w:rsidP="007E3DF6"/>
    <w:p w:rsidR="007E3DF6" w:rsidRPr="007E3DF6" w:rsidRDefault="007E3DF6" w:rsidP="007E3DF6"/>
    <w:p w:rsidR="007E3DF6" w:rsidRPr="00CF5FFE" w:rsidRDefault="007E3DF6" w:rsidP="000F298C">
      <w:pPr>
        <w:tabs>
          <w:tab w:val="left" w:pos="5880"/>
        </w:tabs>
        <w:ind w:firstLine="0"/>
        <w:jc w:val="center"/>
        <w:outlineLvl w:val="1"/>
        <w:rPr>
          <w:b/>
          <w:color w:val="1B587C"/>
          <w:sz w:val="24"/>
          <w:szCs w:val="24"/>
        </w:rPr>
      </w:pPr>
      <w:bookmarkStart w:id="9" w:name="_Toc51113142"/>
      <w:bookmarkStart w:id="10" w:name="_Toc52981314"/>
      <w:bookmarkStart w:id="11" w:name="_Toc90934648"/>
      <w:r w:rsidRPr="00CF5FFE">
        <w:rPr>
          <w:b/>
          <w:color w:val="1B587C"/>
          <w:sz w:val="24"/>
          <w:szCs w:val="24"/>
        </w:rPr>
        <w:lastRenderedPageBreak/>
        <w:t>Значения по каждому показателю, характеризующему общие критерии оценки качества условий осуществления образовательной деятельности организациями</w:t>
      </w:r>
      <w:bookmarkEnd w:id="9"/>
      <w:bookmarkEnd w:id="10"/>
      <w:bookmarkEnd w:id="11"/>
    </w:p>
    <w:p w:rsidR="007E3DF6" w:rsidRPr="007D4E6C" w:rsidRDefault="007E3DF6" w:rsidP="007E3DF6">
      <w:pPr>
        <w:ind w:firstLine="0"/>
        <w:rPr>
          <w:bCs/>
          <w:sz w:val="22"/>
          <w:lang w:eastAsia="en-US"/>
        </w:rPr>
      </w:pPr>
    </w:p>
    <w:tbl>
      <w:tblPr>
        <w:tblW w:w="1573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3544"/>
        <w:gridCol w:w="567"/>
        <w:gridCol w:w="567"/>
        <w:gridCol w:w="567"/>
        <w:gridCol w:w="567"/>
        <w:gridCol w:w="708"/>
        <w:gridCol w:w="567"/>
        <w:gridCol w:w="567"/>
        <w:gridCol w:w="567"/>
        <w:gridCol w:w="567"/>
        <w:gridCol w:w="567"/>
        <w:gridCol w:w="567"/>
        <w:gridCol w:w="567"/>
        <w:gridCol w:w="567"/>
        <w:gridCol w:w="567"/>
        <w:gridCol w:w="567"/>
        <w:gridCol w:w="567"/>
        <w:gridCol w:w="567"/>
        <w:gridCol w:w="709"/>
        <w:gridCol w:w="567"/>
        <w:gridCol w:w="709"/>
      </w:tblGrid>
      <w:tr w:rsidR="007E3DF6" w:rsidRPr="007D4E6C" w:rsidTr="000F298C">
        <w:trPr>
          <w:trHeight w:val="20"/>
          <w:tblHeader/>
        </w:trPr>
        <w:tc>
          <w:tcPr>
            <w:tcW w:w="426" w:type="dxa"/>
            <w:vMerge w:val="restart"/>
            <w:shd w:val="clear" w:color="auto" w:fill="FEF0CD"/>
            <w:vAlign w:val="bottom"/>
            <w:hideMark/>
          </w:tcPr>
          <w:p w:rsidR="007E3DF6" w:rsidRPr="007D4E6C" w:rsidRDefault="007E3DF6" w:rsidP="007E3DF6">
            <w:pPr>
              <w:ind w:firstLine="0"/>
              <w:jc w:val="left"/>
              <w:rPr>
                <w:bCs/>
                <w:sz w:val="20"/>
                <w:szCs w:val="20"/>
              </w:rPr>
            </w:pPr>
          </w:p>
        </w:tc>
        <w:tc>
          <w:tcPr>
            <w:tcW w:w="3544"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Наименование учреждения</w:t>
            </w:r>
          </w:p>
        </w:tc>
        <w:tc>
          <w:tcPr>
            <w:tcW w:w="1701" w:type="dxa"/>
            <w:gridSpan w:val="3"/>
            <w:shd w:val="clear" w:color="auto" w:fill="FEF0CD"/>
            <w:hideMark/>
          </w:tcPr>
          <w:p w:rsidR="007E3DF6" w:rsidRPr="007D4E6C" w:rsidRDefault="007E3DF6" w:rsidP="007E3DF6">
            <w:pPr>
              <w:ind w:firstLine="0"/>
              <w:jc w:val="center"/>
              <w:rPr>
                <w:bCs/>
                <w:sz w:val="20"/>
                <w:szCs w:val="20"/>
              </w:rPr>
            </w:pPr>
            <w:r w:rsidRPr="007D4E6C">
              <w:rPr>
                <w:sz w:val="20"/>
                <w:szCs w:val="20"/>
              </w:rPr>
              <w:t>1. Открытость и доступность информации об организации</w:t>
            </w:r>
          </w:p>
        </w:tc>
        <w:tc>
          <w:tcPr>
            <w:tcW w:w="567"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Крит1</w:t>
            </w:r>
          </w:p>
        </w:tc>
        <w:tc>
          <w:tcPr>
            <w:tcW w:w="1275" w:type="dxa"/>
            <w:gridSpan w:val="2"/>
            <w:shd w:val="clear" w:color="auto" w:fill="FEF0CD"/>
            <w:hideMark/>
          </w:tcPr>
          <w:p w:rsidR="007E3DF6" w:rsidRPr="007D4E6C" w:rsidRDefault="007E3DF6" w:rsidP="007E3DF6">
            <w:pPr>
              <w:ind w:firstLine="0"/>
              <w:jc w:val="left"/>
              <w:rPr>
                <w:bCs/>
                <w:sz w:val="20"/>
                <w:szCs w:val="20"/>
              </w:rPr>
            </w:pPr>
            <w:r w:rsidRPr="007D4E6C">
              <w:rPr>
                <w:sz w:val="20"/>
                <w:szCs w:val="20"/>
              </w:rPr>
              <w:t xml:space="preserve">2. Комфортность условий </w:t>
            </w:r>
          </w:p>
        </w:tc>
        <w:tc>
          <w:tcPr>
            <w:tcW w:w="567"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Крит2</w:t>
            </w:r>
          </w:p>
        </w:tc>
        <w:tc>
          <w:tcPr>
            <w:tcW w:w="1701" w:type="dxa"/>
            <w:gridSpan w:val="3"/>
            <w:shd w:val="clear" w:color="auto" w:fill="FEF0CD"/>
            <w:hideMark/>
          </w:tcPr>
          <w:p w:rsidR="007E3DF6" w:rsidRPr="007D4E6C" w:rsidRDefault="007E3DF6" w:rsidP="007E3DF6">
            <w:pPr>
              <w:ind w:firstLine="0"/>
              <w:jc w:val="left"/>
              <w:rPr>
                <w:bCs/>
                <w:sz w:val="20"/>
                <w:szCs w:val="20"/>
              </w:rPr>
            </w:pPr>
            <w:r w:rsidRPr="007D4E6C">
              <w:rPr>
                <w:sz w:val="20"/>
                <w:szCs w:val="20"/>
              </w:rPr>
              <w:t>3. Доступность услуг для инвалидов</w:t>
            </w:r>
          </w:p>
        </w:tc>
        <w:tc>
          <w:tcPr>
            <w:tcW w:w="567"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Крит3</w:t>
            </w:r>
          </w:p>
        </w:tc>
        <w:tc>
          <w:tcPr>
            <w:tcW w:w="1701" w:type="dxa"/>
            <w:gridSpan w:val="3"/>
            <w:shd w:val="clear" w:color="auto" w:fill="FEF0CD"/>
            <w:hideMark/>
          </w:tcPr>
          <w:p w:rsidR="007E3DF6" w:rsidRPr="007D4E6C" w:rsidRDefault="007E3DF6" w:rsidP="007E3DF6">
            <w:pPr>
              <w:ind w:firstLine="0"/>
              <w:jc w:val="left"/>
              <w:rPr>
                <w:bCs/>
                <w:sz w:val="20"/>
                <w:szCs w:val="20"/>
              </w:rPr>
            </w:pPr>
            <w:r w:rsidRPr="007D4E6C">
              <w:rPr>
                <w:sz w:val="20"/>
                <w:szCs w:val="20"/>
              </w:rPr>
              <w:t xml:space="preserve">4. Доброжелательность, вежливость </w:t>
            </w:r>
          </w:p>
        </w:tc>
        <w:tc>
          <w:tcPr>
            <w:tcW w:w="567"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Крит4</w:t>
            </w:r>
          </w:p>
        </w:tc>
        <w:tc>
          <w:tcPr>
            <w:tcW w:w="1843" w:type="dxa"/>
            <w:gridSpan w:val="3"/>
            <w:shd w:val="clear" w:color="auto" w:fill="FEF0CD"/>
            <w:hideMark/>
          </w:tcPr>
          <w:p w:rsidR="007E3DF6" w:rsidRPr="007D4E6C" w:rsidRDefault="007E3DF6" w:rsidP="007E3DF6">
            <w:pPr>
              <w:ind w:firstLine="0"/>
              <w:jc w:val="left"/>
              <w:rPr>
                <w:bCs/>
                <w:sz w:val="20"/>
                <w:szCs w:val="20"/>
              </w:rPr>
            </w:pPr>
            <w:r w:rsidRPr="007D4E6C">
              <w:rPr>
                <w:sz w:val="20"/>
                <w:szCs w:val="20"/>
              </w:rPr>
              <w:t xml:space="preserve">5. Удовлетворенность условиями </w:t>
            </w:r>
          </w:p>
        </w:tc>
        <w:tc>
          <w:tcPr>
            <w:tcW w:w="567"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Крит5</w:t>
            </w:r>
          </w:p>
        </w:tc>
        <w:tc>
          <w:tcPr>
            <w:tcW w:w="709" w:type="dxa"/>
            <w:shd w:val="clear" w:color="auto" w:fill="FEF0CD"/>
            <w:hideMark/>
          </w:tcPr>
          <w:p w:rsidR="007E3DF6" w:rsidRPr="007D4E6C" w:rsidRDefault="007E3DF6" w:rsidP="007E3DF6">
            <w:pPr>
              <w:ind w:firstLine="0"/>
              <w:jc w:val="left"/>
              <w:rPr>
                <w:bCs/>
                <w:sz w:val="20"/>
                <w:szCs w:val="20"/>
              </w:rPr>
            </w:pPr>
            <w:r w:rsidRPr="007D4E6C">
              <w:rPr>
                <w:sz w:val="20"/>
                <w:szCs w:val="20"/>
              </w:rPr>
              <w:t>ИТОГ</w:t>
            </w:r>
          </w:p>
        </w:tc>
      </w:tr>
      <w:tr w:rsidR="007E3DF6" w:rsidRPr="007D4E6C" w:rsidTr="000F298C">
        <w:trPr>
          <w:trHeight w:val="20"/>
          <w:tblHeader/>
        </w:trPr>
        <w:tc>
          <w:tcPr>
            <w:tcW w:w="426" w:type="dxa"/>
            <w:vMerge/>
            <w:shd w:val="clear" w:color="auto" w:fill="FEF0CD"/>
            <w:vAlign w:val="center"/>
            <w:hideMark/>
          </w:tcPr>
          <w:p w:rsidR="007E3DF6" w:rsidRPr="007D4E6C" w:rsidRDefault="007E3DF6" w:rsidP="007E3DF6">
            <w:pPr>
              <w:ind w:firstLine="0"/>
              <w:jc w:val="left"/>
              <w:rPr>
                <w:bCs/>
                <w:sz w:val="20"/>
                <w:szCs w:val="20"/>
              </w:rPr>
            </w:pPr>
          </w:p>
        </w:tc>
        <w:tc>
          <w:tcPr>
            <w:tcW w:w="3544" w:type="dxa"/>
            <w:vMerge/>
            <w:shd w:val="clear" w:color="auto" w:fill="FEF0CD"/>
            <w:vAlign w:val="center"/>
            <w:hideMark/>
          </w:tcPr>
          <w:p w:rsidR="007E3DF6" w:rsidRPr="007D4E6C" w:rsidRDefault="007E3DF6" w:rsidP="007E3DF6">
            <w:pPr>
              <w:ind w:firstLine="0"/>
              <w:jc w:val="left"/>
              <w:rPr>
                <w:bCs/>
                <w:sz w:val="20"/>
                <w:szCs w:val="20"/>
              </w:rPr>
            </w:pPr>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1.1. </w:t>
            </w:r>
            <w:proofErr w:type="spellStart"/>
            <w:r w:rsidRPr="007D4E6C">
              <w:rPr>
                <w:sz w:val="20"/>
                <w:szCs w:val="20"/>
              </w:rPr>
              <w:t>П.инф</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1.2. </w:t>
            </w:r>
            <w:proofErr w:type="spellStart"/>
            <w:r w:rsidRPr="007D4E6C">
              <w:rPr>
                <w:sz w:val="20"/>
                <w:szCs w:val="20"/>
              </w:rPr>
              <w:t>П.дист</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1.3. </w:t>
            </w:r>
            <w:proofErr w:type="spellStart"/>
            <w:r w:rsidRPr="007D4E6C">
              <w:rPr>
                <w:sz w:val="20"/>
                <w:szCs w:val="20"/>
              </w:rPr>
              <w:t>П.открУ</w:t>
            </w:r>
            <w:proofErr w:type="spellEnd"/>
          </w:p>
        </w:tc>
        <w:tc>
          <w:tcPr>
            <w:tcW w:w="567" w:type="dxa"/>
            <w:vMerge/>
            <w:shd w:val="clear" w:color="auto" w:fill="FEF0CD"/>
            <w:vAlign w:val="center"/>
            <w:hideMark/>
          </w:tcPr>
          <w:p w:rsidR="007E3DF6" w:rsidRPr="007D4E6C" w:rsidRDefault="007E3DF6" w:rsidP="007E3DF6">
            <w:pPr>
              <w:ind w:firstLine="0"/>
              <w:jc w:val="left"/>
              <w:rPr>
                <w:bCs/>
                <w:sz w:val="20"/>
                <w:szCs w:val="20"/>
              </w:rPr>
            </w:pPr>
          </w:p>
        </w:tc>
        <w:tc>
          <w:tcPr>
            <w:tcW w:w="708"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2.1. </w:t>
            </w:r>
            <w:proofErr w:type="spellStart"/>
            <w:proofErr w:type="gramStart"/>
            <w:r w:rsidRPr="007D4E6C">
              <w:rPr>
                <w:sz w:val="20"/>
                <w:szCs w:val="20"/>
              </w:rPr>
              <w:t>П.комф</w:t>
            </w:r>
            <w:proofErr w:type="spellEnd"/>
            <w:proofErr w:type="gramEnd"/>
          </w:p>
          <w:p w:rsidR="007E3DF6" w:rsidRPr="007D4E6C" w:rsidRDefault="007E3DF6" w:rsidP="007E3DF6">
            <w:pPr>
              <w:ind w:firstLine="0"/>
              <w:jc w:val="left"/>
              <w:rPr>
                <w:bCs/>
                <w:sz w:val="20"/>
                <w:szCs w:val="20"/>
              </w:rPr>
            </w:pPr>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2.3. </w:t>
            </w:r>
            <w:proofErr w:type="spellStart"/>
            <w:r w:rsidRPr="007D4E6C">
              <w:rPr>
                <w:sz w:val="20"/>
                <w:szCs w:val="20"/>
              </w:rPr>
              <w:t>У.комф</w:t>
            </w:r>
            <w:proofErr w:type="spellEnd"/>
            <w:r w:rsidRPr="007D4E6C">
              <w:rPr>
                <w:sz w:val="20"/>
                <w:szCs w:val="20"/>
              </w:rPr>
              <w:t>.</w:t>
            </w:r>
          </w:p>
        </w:tc>
        <w:tc>
          <w:tcPr>
            <w:tcW w:w="567" w:type="dxa"/>
            <w:vMerge/>
            <w:shd w:val="clear" w:color="auto" w:fill="FEF0CD"/>
            <w:vAlign w:val="center"/>
            <w:hideMark/>
          </w:tcPr>
          <w:p w:rsidR="007E3DF6" w:rsidRPr="007D4E6C" w:rsidRDefault="007E3DF6" w:rsidP="007E3DF6">
            <w:pPr>
              <w:ind w:firstLine="0"/>
              <w:jc w:val="left"/>
              <w:rPr>
                <w:bCs/>
                <w:sz w:val="20"/>
                <w:szCs w:val="20"/>
              </w:rPr>
            </w:pPr>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3.1. </w:t>
            </w:r>
            <w:proofErr w:type="spellStart"/>
            <w:r w:rsidRPr="007D4E6C">
              <w:rPr>
                <w:sz w:val="20"/>
                <w:szCs w:val="20"/>
              </w:rPr>
              <w:t>П.орг.Д</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3.2. </w:t>
            </w:r>
            <w:proofErr w:type="spellStart"/>
            <w:r w:rsidRPr="007D4E6C">
              <w:rPr>
                <w:sz w:val="20"/>
                <w:szCs w:val="20"/>
              </w:rPr>
              <w:t>П.усл.Д</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3.3. </w:t>
            </w:r>
            <w:proofErr w:type="spellStart"/>
            <w:r w:rsidRPr="007D4E6C">
              <w:rPr>
                <w:sz w:val="20"/>
                <w:szCs w:val="20"/>
              </w:rPr>
              <w:t>П.дост.У</w:t>
            </w:r>
            <w:proofErr w:type="spellEnd"/>
          </w:p>
        </w:tc>
        <w:tc>
          <w:tcPr>
            <w:tcW w:w="567" w:type="dxa"/>
            <w:vMerge/>
            <w:shd w:val="clear" w:color="auto" w:fill="FEF0CD"/>
            <w:vAlign w:val="center"/>
            <w:hideMark/>
          </w:tcPr>
          <w:p w:rsidR="007E3DF6" w:rsidRPr="007D4E6C" w:rsidRDefault="007E3DF6" w:rsidP="007E3DF6">
            <w:pPr>
              <w:ind w:firstLine="0"/>
              <w:jc w:val="left"/>
              <w:rPr>
                <w:bCs/>
                <w:sz w:val="20"/>
                <w:szCs w:val="20"/>
              </w:rPr>
            </w:pPr>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4.1. </w:t>
            </w:r>
            <w:proofErr w:type="spellStart"/>
            <w:r w:rsidRPr="007D4E6C">
              <w:rPr>
                <w:sz w:val="20"/>
                <w:szCs w:val="20"/>
              </w:rPr>
              <w:t>П.перв.К</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4.2. </w:t>
            </w:r>
            <w:proofErr w:type="spellStart"/>
            <w:r w:rsidRPr="007D4E6C">
              <w:rPr>
                <w:sz w:val="20"/>
                <w:szCs w:val="20"/>
              </w:rPr>
              <w:t>П.оказ.усл</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4.3. </w:t>
            </w:r>
            <w:proofErr w:type="spellStart"/>
            <w:r w:rsidRPr="007D4E6C">
              <w:rPr>
                <w:sz w:val="20"/>
                <w:szCs w:val="20"/>
              </w:rPr>
              <w:t>П.вежл.дист.У</w:t>
            </w:r>
            <w:proofErr w:type="spellEnd"/>
          </w:p>
        </w:tc>
        <w:tc>
          <w:tcPr>
            <w:tcW w:w="567" w:type="dxa"/>
            <w:vMerge/>
            <w:shd w:val="clear" w:color="auto" w:fill="FEF0CD"/>
            <w:vAlign w:val="center"/>
            <w:hideMark/>
          </w:tcPr>
          <w:p w:rsidR="007E3DF6" w:rsidRPr="007D4E6C" w:rsidRDefault="007E3DF6" w:rsidP="007E3DF6">
            <w:pPr>
              <w:ind w:firstLine="0"/>
              <w:jc w:val="left"/>
              <w:rPr>
                <w:bCs/>
                <w:sz w:val="20"/>
                <w:szCs w:val="20"/>
              </w:rPr>
            </w:pPr>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5.1. </w:t>
            </w:r>
            <w:proofErr w:type="spellStart"/>
            <w:r w:rsidRPr="007D4E6C">
              <w:rPr>
                <w:sz w:val="20"/>
                <w:szCs w:val="20"/>
              </w:rPr>
              <w:t>П.реком</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5.2.П.Орг.усл.</w:t>
            </w:r>
          </w:p>
        </w:tc>
        <w:tc>
          <w:tcPr>
            <w:tcW w:w="709"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5.3. </w:t>
            </w:r>
            <w:proofErr w:type="spellStart"/>
            <w:r w:rsidRPr="007D4E6C">
              <w:rPr>
                <w:sz w:val="20"/>
                <w:szCs w:val="20"/>
              </w:rPr>
              <w:t>П.уд</w:t>
            </w:r>
            <w:proofErr w:type="spellEnd"/>
          </w:p>
        </w:tc>
        <w:tc>
          <w:tcPr>
            <w:tcW w:w="567" w:type="dxa"/>
            <w:vMerge/>
            <w:shd w:val="clear" w:color="auto" w:fill="FEF0CD"/>
            <w:vAlign w:val="center"/>
            <w:hideMark/>
          </w:tcPr>
          <w:p w:rsidR="007E3DF6" w:rsidRPr="007D4E6C" w:rsidRDefault="007E3DF6" w:rsidP="007E3DF6">
            <w:pPr>
              <w:ind w:firstLine="0"/>
              <w:jc w:val="left"/>
              <w:rPr>
                <w:bCs/>
                <w:sz w:val="20"/>
                <w:szCs w:val="20"/>
              </w:rPr>
            </w:pPr>
          </w:p>
        </w:tc>
        <w:tc>
          <w:tcPr>
            <w:tcW w:w="709"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общий балл</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МКОУ «Ванашимахинская СОШ им. С. Омарова»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91,66</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МКОУ «Кадиркентская СОШ»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75,58</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МКОУ «Канасирагинская СОШ»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58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83,46</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МКОУ «Краснопартизанская СОШ»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77,82</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МКОУ «Маммаульская СОШ»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77,44</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МКОУ «Мургукская СОШ </w:t>
            </w:r>
            <w:proofErr w:type="spellStart"/>
            <w:r>
              <w:rPr>
                <w:sz w:val="22"/>
              </w:rPr>
              <w:t>им.Р.Р.Шахнавазовой</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77,8</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Урахи</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82,48</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Маммаул</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85,94</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Бурдеки</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94,6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82,58</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МКДОУ «Детский сад с. №3 с. Сергокала»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81,16</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Миглакасимахи</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84,12</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Кичигамри</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80,22</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Нижнемахарги</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59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73,18</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Краснопартизанск</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94,9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79,32</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МКУ ДО «ДЮСШ </w:t>
            </w:r>
            <w:proofErr w:type="spellStart"/>
            <w:r>
              <w:rPr>
                <w:sz w:val="22"/>
              </w:rPr>
              <w:t>с.Сергокала</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57,3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82,28</w:t>
            </w:r>
          </w:p>
        </w:tc>
      </w:tr>
    </w:tbl>
    <w:p w:rsidR="000F298C" w:rsidRDefault="000F298C" w:rsidP="007E3DF6">
      <w:pPr>
        <w:tabs>
          <w:tab w:val="left" w:pos="4498"/>
        </w:tabs>
        <w:sectPr w:rsidR="000F298C" w:rsidSect="007E3DF6">
          <w:pgSz w:w="16834" w:h="11904" w:orient="landscape"/>
          <w:pgMar w:top="1378" w:right="576" w:bottom="821" w:left="1440" w:header="720" w:footer="720" w:gutter="0"/>
          <w:cols w:space="720"/>
          <w:docGrid w:linePitch="381"/>
        </w:sectPr>
      </w:pPr>
    </w:p>
    <w:p w:rsidR="000F298C" w:rsidRPr="00914C5C" w:rsidRDefault="000F298C" w:rsidP="000F298C">
      <w:pPr>
        <w:widowControl w:val="0"/>
        <w:spacing w:line="360" w:lineRule="auto"/>
        <w:ind w:firstLine="0"/>
        <w:jc w:val="center"/>
        <w:rPr>
          <w:bCs/>
        </w:rPr>
      </w:pPr>
      <w:bookmarkStart w:id="12" w:name="_Toc2604221"/>
      <w:r w:rsidRPr="00914C5C">
        <w:lastRenderedPageBreak/>
        <w:t xml:space="preserve">ОБЩЕСТВО С ОГРАНИЧЕННОЙ ОТВЕТСТВЕННОСТЬЮ «АС-ХОЛДИНГ» </w:t>
      </w:r>
      <w:r w:rsidRPr="00914C5C">
        <w:br/>
        <w:t>(ООО «АС-Холдинг)</w:t>
      </w:r>
    </w:p>
    <w:p w:rsidR="000F298C" w:rsidRPr="00914C5C" w:rsidRDefault="000F298C" w:rsidP="000F298C">
      <w:pPr>
        <w:widowControl w:val="0"/>
        <w:spacing w:line="360" w:lineRule="auto"/>
        <w:ind w:firstLine="0"/>
        <w:jc w:val="center"/>
        <w:rPr>
          <w:bCs/>
        </w:rPr>
      </w:pPr>
    </w:p>
    <w:p w:rsidR="000F298C" w:rsidRPr="00541D89" w:rsidRDefault="000F298C" w:rsidP="000F298C">
      <w:pPr>
        <w:widowControl w:val="0"/>
        <w:spacing w:line="360" w:lineRule="auto"/>
        <w:ind w:firstLine="0"/>
        <w:jc w:val="left"/>
        <w:rPr>
          <w:bCs/>
          <w:sz w:val="24"/>
          <w:szCs w:val="24"/>
        </w:rPr>
      </w:pPr>
      <w:r w:rsidRPr="00541D89">
        <w:rPr>
          <w:sz w:val="24"/>
          <w:szCs w:val="24"/>
        </w:rPr>
        <w:t>УДК</w:t>
      </w:r>
      <w:r>
        <w:rPr>
          <w:sz w:val="24"/>
          <w:szCs w:val="24"/>
        </w:rPr>
        <w:t xml:space="preserve">: </w:t>
      </w:r>
      <w:r w:rsidRPr="00541D89">
        <w:rPr>
          <w:sz w:val="24"/>
          <w:szCs w:val="24"/>
        </w:rPr>
        <w:t>__________________________</w:t>
      </w:r>
    </w:p>
    <w:p w:rsidR="000F298C" w:rsidRPr="00541D89" w:rsidRDefault="000F298C" w:rsidP="000F298C">
      <w:pPr>
        <w:widowControl w:val="0"/>
        <w:spacing w:line="360" w:lineRule="auto"/>
        <w:ind w:firstLine="0"/>
        <w:jc w:val="left"/>
        <w:rPr>
          <w:bCs/>
          <w:sz w:val="24"/>
          <w:szCs w:val="24"/>
        </w:rPr>
      </w:pPr>
      <w:r w:rsidRPr="00541D89">
        <w:rPr>
          <w:sz w:val="24"/>
          <w:szCs w:val="24"/>
        </w:rPr>
        <w:t>Рег</w:t>
      </w:r>
      <w:r>
        <w:rPr>
          <w:sz w:val="24"/>
          <w:szCs w:val="24"/>
        </w:rPr>
        <w:t xml:space="preserve">. </w:t>
      </w:r>
      <w:r w:rsidRPr="00541D89">
        <w:rPr>
          <w:sz w:val="24"/>
          <w:szCs w:val="24"/>
        </w:rPr>
        <w:t>№</w:t>
      </w:r>
      <w:r>
        <w:rPr>
          <w:sz w:val="24"/>
          <w:szCs w:val="24"/>
        </w:rPr>
        <w:t xml:space="preserve">: </w:t>
      </w:r>
      <w:r w:rsidRPr="00541D89">
        <w:rPr>
          <w:sz w:val="24"/>
          <w:szCs w:val="24"/>
        </w:rPr>
        <w:t>__________________________</w:t>
      </w:r>
    </w:p>
    <w:p w:rsidR="000F298C" w:rsidRPr="00541D89" w:rsidRDefault="000F298C" w:rsidP="000F298C">
      <w:pPr>
        <w:widowControl w:val="0"/>
        <w:spacing w:line="360" w:lineRule="auto"/>
        <w:ind w:firstLine="0"/>
        <w:jc w:val="center"/>
        <w:rPr>
          <w:bCs/>
          <w:sz w:val="24"/>
          <w:szCs w:val="24"/>
        </w:rPr>
      </w:pPr>
    </w:p>
    <w:p w:rsidR="000F298C" w:rsidRPr="00541D89" w:rsidRDefault="000F298C" w:rsidP="000F298C">
      <w:pPr>
        <w:widowControl w:val="0"/>
        <w:spacing w:line="360" w:lineRule="auto"/>
        <w:ind w:firstLine="0"/>
        <w:jc w:val="center"/>
        <w:rPr>
          <w:bCs/>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0F298C" w:rsidRPr="00541D89" w:rsidTr="000F298C">
        <w:tc>
          <w:tcPr>
            <w:tcW w:w="4536" w:type="dxa"/>
          </w:tcPr>
          <w:p w:rsidR="000F298C" w:rsidRPr="00541D89" w:rsidRDefault="000F298C" w:rsidP="000F298C">
            <w:pPr>
              <w:widowControl w:val="0"/>
              <w:ind w:firstLine="0"/>
              <w:jc w:val="left"/>
              <w:rPr>
                <w:bCs/>
                <w:sz w:val="24"/>
                <w:szCs w:val="24"/>
              </w:rPr>
            </w:pPr>
            <w:r w:rsidRPr="00541D89">
              <w:rPr>
                <w:sz w:val="24"/>
                <w:szCs w:val="24"/>
              </w:rPr>
              <w:t>СОГЛАСОВАНО</w:t>
            </w:r>
          </w:p>
          <w:p w:rsidR="000F298C" w:rsidRPr="00FF011A" w:rsidRDefault="000F298C" w:rsidP="000F298C">
            <w:pPr>
              <w:widowControl w:val="0"/>
              <w:ind w:firstLine="0"/>
              <w:jc w:val="left"/>
              <w:rPr>
                <w:bCs/>
                <w:sz w:val="24"/>
                <w:szCs w:val="24"/>
              </w:rPr>
            </w:pPr>
            <w:r>
              <w:rPr>
                <w:sz w:val="24"/>
                <w:szCs w:val="24"/>
              </w:rPr>
              <w:t>М</w:t>
            </w:r>
            <w:r w:rsidRPr="002F4774">
              <w:rPr>
                <w:sz w:val="24"/>
                <w:szCs w:val="24"/>
              </w:rPr>
              <w:t>и</w:t>
            </w:r>
            <w:r>
              <w:rPr>
                <w:sz w:val="24"/>
                <w:szCs w:val="24"/>
              </w:rPr>
              <w:t xml:space="preserve">нистерство образования и науки </w:t>
            </w:r>
            <w:r w:rsidRPr="002F4774">
              <w:rPr>
                <w:sz w:val="24"/>
                <w:szCs w:val="24"/>
              </w:rPr>
              <w:t xml:space="preserve">Республики Дагестан </w:t>
            </w:r>
          </w:p>
        </w:tc>
        <w:tc>
          <w:tcPr>
            <w:tcW w:w="567" w:type="dxa"/>
          </w:tcPr>
          <w:p w:rsidR="000F298C" w:rsidRPr="00541D89" w:rsidRDefault="000F298C" w:rsidP="000F298C">
            <w:pPr>
              <w:widowControl w:val="0"/>
              <w:ind w:firstLine="0"/>
              <w:jc w:val="left"/>
              <w:rPr>
                <w:bCs/>
                <w:sz w:val="24"/>
                <w:szCs w:val="24"/>
              </w:rPr>
            </w:pPr>
          </w:p>
        </w:tc>
        <w:tc>
          <w:tcPr>
            <w:tcW w:w="4251" w:type="dxa"/>
          </w:tcPr>
          <w:p w:rsidR="000F298C" w:rsidRPr="00541D89" w:rsidRDefault="000F298C" w:rsidP="000F298C">
            <w:pPr>
              <w:widowControl w:val="0"/>
              <w:ind w:firstLine="0"/>
              <w:jc w:val="left"/>
              <w:rPr>
                <w:bCs/>
                <w:sz w:val="24"/>
                <w:szCs w:val="24"/>
              </w:rPr>
            </w:pPr>
            <w:r w:rsidRPr="00541D89">
              <w:rPr>
                <w:sz w:val="24"/>
                <w:szCs w:val="24"/>
              </w:rPr>
              <w:t>УТВЕРЖДАЮ</w:t>
            </w:r>
          </w:p>
          <w:p w:rsidR="000F298C" w:rsidRPr="00541D89" w:rsidRDefault="000F298C" w:rsidP="000F298C">
            <w:pPr>
              <w:widowControl w:val="0"/>
              <w:ind w:firstLine="0"/>
              <w:jc w:val="left"/>
              <w:rPr>
                <w:bCs/>
                <w:sz w:val="24"/>
                <w:szCs w:val="24"/>
              </w:rPr>
            </w:pPr>
            <w:r w:rsidRPr="00541D89">
              <w:rPr>
                <w:sz w:val="24"/>
                <w:szCs w:val="24"/>
              </w:rPr>
              <w:t>Генеральный директор ООО «АС-Холдинг»</w:t>
            </w:r>
          </w:p>
        </w:tc>
      </w:tr>
      <w:tr w:rsidR="000F298C" w:rsidRPr="00541D89" w:rsidTr="000F298C">
        <w:trPr>
          <w:trHeight w:val="443"/>
        </w:trPr>
        <w:tc>
          <w:tcPr>
            <w:tcW w:w="4536" w:type="dxa"/>
            <w:vAlign w:val="center"/>
          </w:tcPr>
          <w:p w:rsidR="000F298C" w:rsidRPr="00541D89" w:rsidRDefault="000F298C" w:rsidP="000F298C">
            <w:pPr>
              <w:widowControl w:val="0"/>
              <w:ind w:firstLine="0"/>
              <w:jc w:val="left"/>
              <w:rPr>
                <w:bCs/>
                <w:sz w:val="24"/>
                <w:szCs w:val="24"/>
              </w:rPr>
            </w:pPr>
            <w:r w:rsidRPr="00541D89">
              <w:rPr>
                <w:sz w:val="24"/>
                <w:szCs w:val="24"/>
              </w:rPr>
              <w:t>___________________</w:t>
            </w:r>
            <w:r w:rsidRPr="00E10CC1">
              <w:rPr>
                <w:sz w:val="24"/>
                <w:szCs w:val="24"/>
              </w:rPr>
              <w:t xml:space="preserve"> </w:t>
            </w:r>
          </w:p>
        </w:tc>
        <w:tc>
          <w:tcPr>
            <w:tcW w:w="567" w:type="dxa"/>
            <w:vAlign w:val="center"/>
          </w:tcPr>
          <w:p w:rsidR="000F298C" w:rsidRPr="00541D89" w:rsidRDefault="000F298C" w:rsidP="000F298C">
            <w:pPr>
              <w:widowControl w:val="0"/>
              <w:ind w:firstLine="0"/>
              <w:jc w:val="left"/>
              <w:rPr>
                <w:bCs/>
                <w:sz w:val="24"/>
                <w:szCs w:val="24"/>
              </w:rPr>
            </w:pPr>
          </w:p>
        </w:tc>
        <w:tc>
          <w:tcPr>
            <w:tcW w:w="4251" w:type="dxa"/>
            <w:vAlign w:val="center"/>
          </w:tcPr>
          <w:p w:rsidR="000F298C" w:rsidRPr="00541D89" w:rsidRDefault="000F298C" w:rsidP="000F298C">
            <w:pPr>
              <w:widowControl w:val="0"/>
              <w:ind w:firstLine="0"/>
              <w:jc w:val="left"/>
              <w:rPr>
                <w:bCs/>
                <w:sz w:val="24"/>
                <w:szCs w:val="24"/>
              </w:rPr>
            </w:pPr>
            <w:r w:rsidRPr="00541D89">
              <w:rPr>
                <w:sz w:val="24"/>
                <w:szCs w:val="24"/>
              </w:rPr>
              <w:t xml:space="preserve">________________ </w:t>
            </w:r>
            <w:r>
              <w:rPr>
                <w:sz w:val="24"/>
                <w:szCs w:val="24"/>
              </w:rPr>
              <w:t xml:space="preserve">Е.В. </w:t>
            </w:r>
            <w:proofErr w:type="spellStart"/>
            <w:r>
              <w:rPr>
                <w:sz w:val="24"/>
                <w:szCs w:val="24"/>
              </w:rPr>
              <w:t>Ханова</w:t>
            </w:r>
            <w:proofErr w:type="spellEnd"/>
          </w:p>
        </w:tc>
      </w:tr>
      <w:tr w:rsidR="000F298C" w:rsidRPr="00541D89" w:rsidTr="000F298C">
        <w:trPr>
          <w:trHeight w:val="443"/>
        </w:trPr>
        <w:tc>
          <w:tcPr>
            <w:tcW w:w="4536" w:type="dxa"/>
            <w:vAlign w:val="center"/>
          </w:tcPr>
          <w:p w:rsidR="000F298C" w:rsidRPr="00541D89" w:rsidRDefault="000F298C" w:rsidP="000F298C">
            <w:pPr>
              <w:widowControl w:val="0"/>
              <w:ind w:firstLine="0"/>
              <w:jc w:val="left"/>
              <w:rPr>
                <w:bCs/>
                <w:sz w:val="24"/>
                <w:szCs w:val="24"/>
              </w:rPr>
            </w:pPr>
            <w:r>
              <w:rPr>
                <w:sz w:val="24"/>
                <w:szCs w:val="24"/>
              </w:rPr>
              <w:t>«___» ________________ 2021</w:t>
            </w:r>
            <w:r w:rsidRPr="00541D89">
              <w:rPr>
                <w:sz w:val="24"/>
                <w:szCs w:val="24"/>
              </w:rPr>
              <w:t xml:space="preserve"> г</w:t>
            </w:r>
            <w:r>
              <w:rPr>
                <w:sz w:val="24"/>
                <w:szCs w:val="24"/>
              </w:rPr>
              <w:t xml:space="preserve">. </w:t>
            </w:r>
          </w:p>
        </w:tc>
        <w:tc>
          <w:tcPr>
            <w:tcW w:w="567" w:type="dxa"/>
            <w:vAlign w:val="center"/>
          </w:tcPr>
          <w:p w:rsidR="000F298C" w:rsidRPr="00541D89" w:rsidRDefault="000F298C" w:rsidP="000F298C">
            <w:pPr>
              <w:widowControl w:val="0"/>
              <w:ind w:firstLine="0"/>
              <w:jc w:val="left"/>
              <w:rPr>
                <w:bCs/>
                <w:sz w:val="24"/>
                <w:szCs w:val="24"/>
              </w:rPr>
            </w:pPr>
          </w:p>
        </w:tc>
        <w:tc>
          <w:tcPr>
            <w:tcW w:w="4251" w:type="dxa"/>
            <w:vAlign w:val="center"/>
          </w:tcPr>
          <w:p w:rsidR="000F298C" w:rsidRPr="00541D89" w:rsidRDefault="000F298C" w:rsidP="000F298C">
            <w:pPr>
              <w:widowControl w:val="0"/>
              <w:ind w:firstLine="0"/>
              <w:jc w:val="left"/>
              <w:rPr>
                <w:bCs/>
                <w:sz w:val="24"/>
                <w:szCs w:val="24"/>
              </w:rPr>
            </w:pPr>
            <w:r>
              <w:rPr>
                <w:sz w:val="24"/>
                <w:szCs w:val="24"/>
              </w:rPr>
              <w:t>«___» ________________ 2021</w:t>
            </w:r>
            <w:r w:rsidRPr="00541D89">
              <w:rPr>
                <w:sz w:val="24"/>
                <w:szCs w:val="24"/>
              </w:rPr>
              <w:t xml:space="preserve"> г</w:t>
            </w:r>
            <w:r>
              <w:rPr>
                <w:sz w:val="24"/>
                <w:szCs w:val="24"/>
              </w:rPr>
              <w:t xml:space="preserve">. </w:t>
            </w:r>
          </w:p>
        </w:tc>
      </w:tr>
      <w:tr w:rsidR="000F298C" w:rsidRPr="00541D89" w:rsidTr="000F298C">
        <w:trPr>
          <w:trHeight w:val="443"/>
        </w:trPr>
        <w:tc>
          <w:tcPr>
            <w:tcW w:w="4536" w:type="dxa"/>
            <w:vAlign w:val="center"/>
          </w:tcPr>
          <w:p w:rsidR="000F298C" w:rsidRPr="00541D89" w:rsidRDefault="000F298C" w:rsidP="000F298C">
            <w:pPr>
              <w:widowControl w:val="0"/>
              <w:ind w:firstLine="0"/>
              <w:jc w:val="left"/>
              <w:rPr>
                <w:bCs/>
                <w:sz w:val="24"/>
                <w:szCs w:val="24"/>
              </w:rPr>
            </w:pPr>
            <w:r w:rsidRPr="00541D89">
              <w:rPr>
                <w:sz w:val="24"/>
                <w:szCs w:val="24"/>
              </w:rPr>
              <w:t>М</w:t>
            </w:r>
            <w:r>
              <w:rPr>
                <w:sz w:val="24"/>
                <w:szCs w:val="24"/>
              </w:rPr>
              <w:t xml:space="preserve">. </w:t>
            </w:r>
            <w:r w:rsidRPr="00541D89">
              <w:rPr>
                <w:sz w:val="24"/>
                <w:szCs w:val="24"/>
              </w:rPr>
              <w:t>П</w:t>
            </w:r>
            <w:r>
              <w:rPr>
                <w:sz w:val="24"/>
                <w:szCs w:val="24"/>
              </w:rPr>
              <w:t xml:space="preserve">. </w:t>
            </w:r>
          </w:p>
        </w:tc>
        <w:tc>
          <w:tcPr>
            <w:tcW w:w="567" w:type="dxa"/>
            <w:vAlign w:val="center"/>
          </w:tcPr>
          <w:p w:rsidR="000F298C" w:rsidRPr="00541D89" w:rsidRDefault="000F298C" w:rsidP="000F298C">
            <w:pPr>
              <w:widowControl w:val="0"/>
              <w:ind w:firstLine="0"/>
              <w:jc w:val="left"/>
              <w:rPr>
                <w:bCs/>
                <w:sz w:val="24"/>
                <w:szCs w:val="24"/>
              </w:rPr>
            </w:pPr>
          </w:p>
        </w:tc>
        <w:tc>
          <w:tcPr>
            <w:tcW w:w="4251" w:type="dxa"/>
            <w:vAlign w:val="center"/>
          </w:tcPr>
          <w:p w:rsidR="000F298C" w:rsidRPr="00541D89" w:rsidRDefault="000F298C" w:rsidP="000F298C">
            <w:pPr>
              <w:widowControl w:val="0"/>
              <w:ind w:firstLine="0"/>
              <w:jc w:val="left"/>
              <w:rPr>
                <w:bCs/>
                <w:sz w:val="24"/>
                <w:szCs w:val="24"/>
              </w:rPr>
            </w:pPr>
            <w:r w:rsidRPr="00541D89">
              <w:rPr>
                <w:sz w:val="24"/>
                <w:szCs w:val="24"/>
              </w:rPr>
              <w:t>М</w:t>
            </w:r>
            <w:r>
              <w:rPr>
                <w:sz w:val="24"/>
                <w:szCs w:val="24"/>
              </w:rPr>
              <w:t xml:space="preserve">. </w:t>
            </w:r>
            <w:r w:rsidRPr="00541D89">
              <w:rPr>
                <w:sz w:val="24"/>
                <w:szCs w:val="24"/>
              </w:rPr>
              <w:t>П</w:t>
            </w:r>
            <w:r>
              <w:rPr>
                <w:sz w:val="24"/>
                <w:szCs w:val="24"/>
              </w:rPr>
              <w:t xml:space="preserve">. </w:t>
            </w:r>
          </w:p>
        </w:tc>
      </w:tr>
    </w:tbl>
    <w:p w:rsidR="000F298C" w:rsidRPr="00541D89" w:rsidRDefault="000F298C" w:rsidP="000F298C">
      <w:pPr>
        <w:widowControl w:val="0"/>
        <w:ind w:firstLine="0"/>
        <w:jc w:val="center"/>
        <w:rPr>
          <w:bCs/>
          <w:sz w:val="24"/>
          <w:szCs w:val="24"/>
        </w:rPr>
      </w:pPr>
    </w:p>
    <w:p w:rsidR="000F298C" w:rsidRPr="00541D89" w:rsidRDefault="000F298C" w:rsidP="000F298C">
      <w:pPr>
        <w:widowControl w:val="0"/>
        <w:ind w:firstLine="0"/>
        <w:jc w:val="center"/>
        <w:rPr>
          <w:bCs/>
          <w:sz w:val="24"/>
          <w:szCs w:val="24"/>
        </w:rPr>
      </w:pPr>
    </w:p>
    <w:p w:rsidR="000F298C" w:rsidRPr="00541D89" w:rsidRDefault="000F298C" w:rsidP="000F298C">
      <w:pPr>
        <w:widowControl w:val="0"/>
        <w:ind w:firstLine="0"/>
        <w:jc w:val="center"/>
        <w:rPr>
          <w:bCs/>
          <w:sz w:val="24"/>
          <w:szCs w:val="24"/>
        </w:rPr>
      </w:pPr>
      <w:r>
        <w:rPr>
          <w:sz w:val="24"/>
          <w:szCs w:val="24"/>
        </w:rPr>
        <w:t>ОТЧЁТ</w:t>
      </w:r>
    </w:p>
    <w:p w:rsidR="000F298C" w:rsidRDefault="000F298C" w:rsidP="000F298C">
      <w:pPr>
        <w:jc w:val="center"/>
        <w:rPr>
          <w:sz w:val="24"/>
          <w:szCs w:val="24"/>
        </w:rPr>
      </w:pPr>
      <w:r>
        <w:rPr>
          <w:sz w:val="24"/>
          <w:szCs w:val="24"/>
        </w:rPr>
        <w:t>по результатам независимой оценки</w:t>
      </w:r>
      <w:r w:rsidRPr="00FF011A">
        <w:rPr>
          <w:sz w:val="24"/>
          <w:szCs w:val="24"/>
        </w:rPr>
        <w:t xml:space="preserve"> качества </w:t>
      </w:r>
      <w:r>
        <w:rPr>
          <w:sz w:val="24"/>
          <w:szCs w:val="24"/>
        </w:rPr>
        <w:t xml:space="preserve">условий осуществления </w:t>
      </w:r>
      <w:r w:rsidRPr="00FF011A">
        <w:rPr>
          <w:sz w:val="24"/>
          <w:szCs w:val="24"/>
        </w:rPr>
        <w:t>образовательной деятельности организаций, осуществляющих образовательную деятельность</w:t>
      </w:r>
      <w:r>
        <w:rPr>
          <w:sz w:val="24"/>
          <w:szCs w:val="24"/>
        </w:rPr>
        <w:t xml:space="preserve"> на территории Республики Дагестан</w:t>
      </w:r>
    </w:p>
    <w:p w:rsidR="000F298C" w:rsidRDefault="000F298C" w:rsidP="000F298C">
      <w:pPr>
        <w:jc w:val="center"/>
        <w:rPr>
          <w:sz w:val="24"/>
          <w:szCs w:val="24"/>
        </w:rPr>
      </w:pPr>
    </w:p>
    <w:p w:rsidR="000F298C" w:rsidRPr="00E10CC1" w:rsidRDefault="000F298C" w:rsidP="000F298C">
      <w:pPr>
        <w:jc w:val="center"/>
        <w:rPr>
          <w:sz w:val="24"/>
          <w:szCs w:val="24"/>
        </w:rPr>
      </w:pPr>
      <w:r>
        <w:rPr>
          <w:sz w:val="24"/>
          <w:szCs w:val="24"/>
        </w:rPr>
        <w:t>(ТОМ 2)</w:t>
      </w:r>
    </w:p>
    <w:p w:rsidR="000F298C" w:rsidRPr="00541D89" w:rsidRDefault="000F298C" w:rsidP="000F298C">
      <w:pPr>
        <w:widowControl w:val="0"/>
        <w:ind w:firstLine="0"/>
        <w:jc w:val="center"/>
        <w:rPr>
          <w:bCs/>
          <w:sz w:val="24"/>
          <w:szCs w:val="24"/>
        </w:rPr>
      </w:pPr>
    </w:p>
    <w:p w:rsidR="000F298C" w:rsidRPr="00541D89" w:rsidRDefault="000F298C" w:rsidP="000F298C">
      <w:pPr>
        <w:widowControl w:val="0"/>
        <w:ind w:firstLine="0"/>
        <w:jc w:val="left"/>
        <w:rPr>
          <w:sz w:val="24"/>
          <w:szCs w:val="24"/>
        </w:rPr>
      </w:pPr>
    </w:p>
    <w:p w:rsidR="000F298C" w:rsidRPr="00541D89" w:rsidRDefault="000F298C" w:rsidP="000F298C">
      <w:pPr>
        <w:widowControl w:val="0"/>
        <w:ind w:firstLine="0"/>
        <w:jc w:val="left"/>
        <w:rPr>
          <w:bCs/>
          <w:sz w:val="24"/>
          <w:szCs w:val="24"/>
        </w:rPr>
      </w:pPr>
    </w:p>
    <w:p w:rsidR="000F298C" w:rsidRPr="00541D89" w:rsidRDefault="000F298C" w:rsidP="000F298C">
      <w:pPr>
        <w:widowControl w:val="0"/>
        <w:ind w:firstLine="0"/>
        <w:jc w:val="center"/>
        <w:rPr>
          <w:bCs/>
          <w:sz w:val="24"/>
          <w:szCs w:val="24"/>
        </w:rPr>
      </w:pPr>
    </w:p>
    <w:p w:rsidR="000F298C" w:rsidRPr="00FF011A" w:rsidRDefault="000F298C" w:rsidP="000F298C">
      <w:pPr>
        <w:widowControl w:val="0"/>
        <w:ind w:firstLine="0"/>
        <w:jc w:val="center"/>
        <w:rPr>
          <w:bCs/>
          <w:sz w:val="24"/>
          <w:szCs w:val="24"/>
        </w:rPr>
      </w:pPr>
      <w:r w:rsidRPr="00541D89">
        <w:rPr>
          <w:sz w:val="24"/>
          <w:szCs w:val="24"/>
        </w:rPr>
        <w:t xml:space="preserve">Государственный контракт № </w:t>
      </w:r>
      <w:r w:rsidRPr="00E82247">
        <w:rPr>
          <w:sz w:val="24"/>
          <w:szCs w:val="24"/>
        </w:rPr>
        <w:t>0124200000621005104</w:t>
      </w:r>
      <w:r>
        <w:rPr>
          <w:sz w:val="24"/>
          <w:szCs w:val="24"/>
        </w:rPr>
        <w:br/>
      </w:r>
      <w:r w:rsidRPr="00FF011A">
        <w:rPr>
          <w:sz w:val="24"/>
          <w:szCs w:val="24"/>
        </w:rPr>
        <w:t xml:space="preserve">от </w:t>
      </w:r>
      <w:r w:rsidRPr="00E82247">
        <w:rPr>
          <w:sz w:val="24"/>
          <w:szCs w:val="24"/>
        </w:rPr>
        <w:t>22</w:t>
      </w:r>
      <w:r>
        <w:rPr>
          <w:sz w:val="24"/>
          <w:szCs w:val="24"/>
        </w:rPr>
        <w:t xml:space="preserve">. </w:t>
      </w:r>
      <w:r w:rsidRPr="00E82247">
        <w:rPr>
          <w:sz w:val="24"/>
          <w:szCs w:val="24"/>
        </w:rPr>
        <w:t>09</w:t>
      </w:r>
      <w:r>
        <w:rPr>
          <w:sz w:val="24"/>
          <w:szCs w:val="24"/>
        </w:rPr>
        <w:t xml:space="preserve">. </w:t>
      </w:r>
      <w:r w:rsidRPr="00E82247">
        <w:rPr>
          <w:sz w:val="24"/>
          <w:szCs w:val="24"/>
        </w:rPr>
        <w:t xml:space="preserve">2021 </w:t>
      </w:r>
      <w:r w:rsidRPr="00FF011A">
        <w:rPr>
          <w:sz w:val="24"/>
          <w:szCs w:val="24"/>
        </w:rPr>
        <w:t>г</w:t>
      </w:r>
      <w:r>
        <w:rPr>
          <w:sz w:val="24"/>
          <w:szCs w:val="24"/>
        </w:rPr>
        <w:t xml:space="preserve">. </w:t>
      </w:r>
    </w:p>
    <w:p w:rsidR="000F298C" w:rsidRPr="00541D89" w:rsidRDefault="000F298C" w:rsidP="000F298C">
      <w:pPr>
        <w:widowControl w:val="0"/>
        <w:spacing w:line="360" w:lineRule="auto"/>
        <w:ind w:firstLine="0"/>
        <w:jc w:val="center"/>
        <w:rPr>
          <w:b/>
          <w:sz w:val="24"/>
          <w:szCs w:val="24"/>
        </w:rPr>
      </w:pPr>
    </w:p>
    <w:p w:rsidR="000F298C" w:rsidRPr="00541D89" w:rsidRDefault="000F298C" w:rsidP="000F298C">
      <w:pPr>
        <w:widowControl w:val="0"/>
        <w:spacing w:line="360" w:lineRule="auto"/>
        <w:ind w:firstLine="0"/>
        <w:jc w:val="center"/>
        <w:rPr>
          <w:b/>
          <w:sz w:val="24"/>
          <w:szCs w:val="24"/>
        </w:rPr>
      </w:pPr>
    </w:p>
    <w:p w:rsidR="000F298C" w:rsidRPr="00541D89" w:rsidRDefault="000F298C" w:rsidP="000F298C">
      <w:pPr>
        <w:spacing w:before="2800" w:line="360" w:lineRule="auto"/>
        <w:ind w:firstLine="0"/>
        <w:jc w:val="center"/>
        <w:rPr>
          <w:sz w:val="24"/>
          <w:szCs w:val="24"/>
        </w:rPr>
      </w:pPr>
      <w:r w:rsidRPr="002F4774">
        <w:rPr>
          <w:sz w:val="24"/>
          <w:szCs w:val="24"/>
        </w:rPr>
        <w:t>Республики Дагестан</w:t>
      </w:r>
      <w:r>
        <w:rPr>
          <w:sz w:val="24"/>
          <w:szCs w:val="24"/>
        </w:rPr>
        <w:t xml:space="preserve"> 2021</w:t>
      </w:r>
    </w:p>
    <w:p w:rsidR="000F298C" w:rsidRPr="00BA67D9" w:rsidRDefault="000F298C" w:rsidP="000F298C">
      <w:pPr>
        <w:ind w:firstLine="0"/>
      </w:pPr>
    </w:p>
    <w:p w:rsidR="000F298C" w:rsidRDefault="000F298C" w:rsidP="000F298C">
      <w:pPr>
        <w:pStyle w:val="1"/>
      </w:pPr>
      <w:bookmarkStart w:id="13" w:name="_Toc90927321"/>
      <w:bookmarkEnd w:id="12"/>
      <w:r>
        <w:lastRenderedPageBreak/>
        <w:t>ВЫЯВЛЕННЫЕ НЕДОСТАТКИ</w:t>
      </w:r>
      <w:bookmarkEnd w:id="13"/>
    </w:p>
    <w:p w:rsidR="000F298C" w:rsidRDefault="000F298C" w:rsidP="000F298C"/>
    <w:tbl>
      <w:tblPr>
        <w:tblW w:w="0" w:type="auto"/>
        <w:tblLayout w:type="fixed"/>
        <w:tblLook w:val="04A0" w:firstRow="1" w:lastRow="0" w:firstColumn="1" w:lastColumn="0" w:noHBand="0" w:noVBand="1"/>
      </w:tblPr>
      <w:tblGrid>
        <w:gridCol w:w="1838"/>
        <w:gridCol w:w="8073"/>
      </w:tblGrid>
      <w:tr w:rsidR="000F298C" w:rsidRPr="00A05208" w:rsidTr="000F298C">
        <w:trPr>
          <w:trHeight w:val="20"/>
        </w:trPr>
        <w:tc>
          <w:tcPr>
            <w:tcW w:w="1838" w:type="dxa"/>
            <w:tcBorders>
              <w:top w:val="single" w:sz="4" w:space="0" w:color="auto"/>
              <w:left w:val="single" w:sz="4" w:space="0" w:color="auto"/>
              <w:bottom w:val="single" w:sz="4" w:space="0" w:color="auto"/>
              <w:right w:val="single" w:sz="4" w:space="0" w:color="auto"/>
            </w:tcBorders>
            <w:shd w:val="clear" w:color="000000" w:fill="D6DCE4"/>
            <w:vAlign w:val="bottom"/>
            <w:hideMark/>
          </w:tcPr>
          <w:p w:rsidR="000F298C" w:rsidRPr="00A05208" w:rsidRDefault="000F298C" w:rsidP="000F298C">
            <w:pPr>
              <w:ind w:firstLine="0"/>
              <w:jc w:val="left"/>
              <w:rPr>
                <w:bCs/>
                <w:sz w:val="22"/>
              </w:rPr>
            </w:pPr>
            <w:r w:rsidRPr="00A05208">
              <w:rPr>
                <w:sz w:val="22"/>
              </w:rPr>
              <w:t>Наименование организации</w:t>
            </w:r>
          </w:p>
        </w:tc>
        <w:tc>
          <w:tcPr>
            <w:tcW w:w="8073" w:type="dxa"/>
            <w:tcBorders>
              <w:top w:val="single" w:sz="4" w:space="0" w:color="auto"/>
              <w:left w:val="nil"/>
              <w:bottom w:val="single" w:sz="4" w:space="0" w:color="auto"/>
              <w:right w:val="single" w:sz="4" w:space="0" w:color="auto"/>
            </w:tcBorders>
            <w:shd w:val="clear" w:color="000000" w:fill="D6DCE4"/>
            <w:vAlign w:val="bottom"/>
            <w:hideMark/>
          </w:tcPr>
          <w:p w:rsidR="000F298C" w:rsidRPr="00A05208" w:rsidRDefault="000F298C" w:rsidP="000F298C">
            <w:pPr>
              <w:ind w:firstLine="0"/>
              <w:jc w:val="left"/>
              <w:rPr>
                <w:bCs/>
                <w:sz w:val="22"/>
              </w:rPr>
            </w:pPr>
            <w:r w:rsidRPr="00A05208">
              <w:rPr>
                <w:sz w:val="22"/>
              </w:rPr>
              <w:t xml:space="preserve">Выявленные </w:t>
            </w:r>
            <w:r>
              <w:rPr>
                <w:sz w:val="22"/>
              </w:rPr>
              <w:t>н</w:t>
            </w:r>
            <w:r w:rsidRPr="00A05208">
              <w:rPr>
                <w:sz w:val="22"/>
              </w:rPr>
              <w:t>едостатки</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МКОУ «Ванашимахинская СОШ им</w:t>
            </w:r>
            <w:r>
              <w:rPr>
                <w:sz w:val="22"/>
              </w:rPr>
              <w:t xml:space="preserve">. </w:t>
            </w:r>
            <w:r w:rsidRPr="00A05208">
              <w:rPr>
                <w:sz w:val="22"/>
              </w:rPr>
              <w:t>С</w:t>
            </w:r>
            <w:r>
              <w:rPr>
                <w:sz w:val="22"/>
              </w:rPr>
              <w:t xml:space="preserve">. </w:t>
            </w:r>
            <w:r w:rsidRPr="00A05208">
              <w:rPr>
                <w:sz w:val="22"/>
              </w:rPr>
              <w:t>Омарова»</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Недостаточно способов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сменные кресло-коляски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МКОУ «Кадиркентская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Недостаточно способов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иной дистанционный способ взаимодействия</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МКОУ «Канасирагинская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 xml:space="preserve">дублирование надписей, </w:t>
            </w:r>
            <w:r w:rsidRPr="00A05208">
              <w:rPr>
                <w:sz w:val="22"/>
              </w:rPr>
              <w:lastRenderedPageBreak/>
              <w:t>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lastRenderedPageBreak/>
              <w:t>МКОУ «Краснопартизанская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МКОУ «Маммаульская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Недостаточно способов дистанционных взаимодействий на официальном сайте организации</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иной дистанционный способ взаимодействия</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МКОУ «Мургукская СОШ им</w:t>
            </w:r>
            <w:r>
              <w:rPr>
                <w:sz w:val="22"/>
              </w:rPr>
              <w:t xml:space="preserve">. </w:t>
            </w:r>
            <w:r w:rsidRPr="00A05208">
              <w:rPr>
                <w:sz w:val="22"/>
              </w:rPr>
              <w:t>Р</w:t>
            </w:r>
            <w:r>
              <w:rPr>
                <w:sz w:val="22"/>
              </w:rPr>
              <w:t xml:space="preserve">. </w:t>
            </w:r>
            <w:r w:rsidRPr="00A05208">
              <w:rPr>
                <w:sz w:val="22"/>
              </w:rPr>
              <w:t>Р</w:t>
            </w:r>
            <w:r>
              <w:rPr>
                <w:sz w:val="22"/>
              </w:rPr>
              <w:t xml:space="preserve">. </w:t>
            </w:r>
            <w:proofErr w:type="spellStart"/>
            <w:r w:rsidRPr="00A05208">
              <w:rPr>
                <w:sz w:val="22"/>
              </w:rPr>
              <w:t>Шахнавазовой</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 xml:space="preserve">помощь, оказываемая работниками организации, </w:t>
            </w:r>
            <w:r w:rsidRPr="00A05208">
              <w:rPr>
                <w:sz w:val="22"/>
              </w:rPr>
              <w:lastRenderedPageBreak/>
              <w:t>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lastRenderedPageBreak/>
              <w:t>МКДОУ «Детский сад с</w:t>
            </w:r>
            <w:r>
              <w:rPr>
                <w:sz w:val="22"/>
              </w:rPr>
              <w:t xml:space="preserve">. </w:t>
            </w:r>
            <w:proofErr w:type="spellStart"/>
            <w:r w:rsidRPr="00A05208">
              <w:rPr>
                <w:sz w:val="22"/>
              </w:rPr>
              <w:t>Урахи</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МКДОУ «Детский сад с</w:t>
            </w:r>
            <w:r>
              <w:rPr>
                <w:sz w:val="22"/>
              </w:rPr>
              <w:t xml:space="preserve">. </w:t>
            </w:r>
            <w:proofErr w:type="spellStart"/>
            <w:r w:rsidRPr="00A05208">
              <w:rPr>
                <w:sz w:val="22"/>
              </w:rPr>
              <w:t>Маммаул</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МКДОУ «Детский сад с</w:t>
            </w:r>
            <w:r>
              <w:rPr>
                <w:sz w:val="22"/>
              </w:rPr>
              <w:t xml:space="preserve">. </w:t>
            </w:r>
            <w:proofErr w:type="spellStart"/>
            <w:r w:rsidRPr="00A05208">
              <w:rPr>
                <w:sz w:val="22"/>
              </w:rPr>
              <w:t>Бурдеки</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МКДОУ «Детский сад с</w:t>
            </w:r>
            <w:r>
              <w:rPr>
                <w:sz w:val="22"/>
              </w:rPr>
              <w:t xml:space="preserve">. </w:t>
            </w:r>
            <w:r w:rsidRPr="00A05208">
              <w:rPr>
                <w:sz w:val="22"/>
              </w:rPr>
              <w:t>№3 с</w:t>
            </w:r>
            <w:r>
              <w:rPr>
                <w:sz w:val="22"/>
              </w:rPr>
              <w:t xml:space="preserve">. </w:t>
            </w:r>
            <w:r w:rsidRPr="00A05208">
              <w:rPr>
                <w:sz w:val="22"/>
              </w:rPr>
              <w:t>Сергокала»</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Недостаточно способов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иной дистанционный способ взаимодействия</w:t>
            </w:r>
            <w:r>
              <w:rPr>
                <w:sz w:val="22"/>
              </w:rPr>
              <w:t xml:space="preserve">; </w:t>
            </w:r>
            <w:r w:rsidRPr="00A05208">
              <w:rPr>
                <w:sz w:val="22"/>
              </w:rPr>
              <w:t xml:space="preserve">Недостатки оборудования территории, прилегающей к организации, и ее помещений с учетом доступности </w:t>
            </w:r>
            <w:r w:rsidRPr="00A05208">
              <w:rPr>
                <w:sz w:val="22"/>
              </w:rPr>
              <w:lastRenderedPageBreak/>
              <w:t>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lastRenderedPageBreak/>
              <w:t>МКДОУ «Детский сад с</w:t>
            </w:r>
            <w:r>
              <w:rPr>
                <w:sz w:val="22"/>
              </w:rPr>
              <w:t xml:space="preserve">. </w:t>
            </w:r>
            <w:proofErr w:type="spellStart"/>
            <w:r w:rsidRPr="00A05208">
              <w:rPr>
                <w:sz w:val="22"/>
              </w:rPr>
              <w:t>Миглакасимахи</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МКДОУ «Детский сад с</w:t>
            </w:r>
            <w:r>
              <w:rPr>
                <w:sz w:val="22"/>
              </w:rPr>
              <w:t xml:space="preserve">. </w:t>
            </w:r>
            <w:proofErr w:type="spellStart"/>
            <w:r w:rsidRPr="00A05208">
              <w:rPr>
                <w:sz w:val="22"/>
              </w:rPr>
              <w:t>Кичигамри</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МКДОУ «Детский сад с</w:t>
            </w:r>
            <w:r>
              <w:rPr>
                <w:sz w:val="22"/>
              </w:rPr>
              <w:t xml:space="preserve">. </w:t>
            </w:r>
            <w:proofErr w:type="spellStart"/>
            <w:r w:rsidRPr="00A05208">
              <w:rPr>
                <w:sz w:val="22"/>
              </w:rPr>
              <w:t>Нижнемахарги</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 xml:space="preserve">Отсутствие условий доступности, позволяющих инвалидам получать услуги </w:t>
            </w:r>
            <w:r w:rsidRPr="00A05208">
              <w:rPr>
                <w:sz w:val="22"/>
              </w:rPr>
              <w:lastRenderedPageBreak/>
              <w:t>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lastRenderedPageBreak/>
              <w:t>МКДОУ «Детский сад с</w:t>
            </w:r>
            <w:r>
              <w:rPr>
                <w:sz w:val="22"/>
              </w:rPr>
              <w:t xml:space="preserve">. </w:t>
            </w:r>
            <w:proofErr w:type="spellStart"/>
            <w:r w:rsidRPr="00A05208">
              <w:rPr>
                <w:sz w:val="22"/>
              </w:rPr>
              <w:t>Краснопартизанск</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МКУ ДО «ДЮСШ с</w:t>
            </w:r>
            <w:r>
              <w:rPr>
                <w:sz w:val="22"/>
              </w:rPr>
              <w:t xml:space="preserve">. </w:t>
            </w:r>
            <w:r w:rsidRPr="00A05208">
              <w:rPr>
                <w:sz w:val="22"/>
              </w:rPr>
              <w:t>Сергокала»</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p>
        </w:tc>
      </w:tr>
    </w:tbl>
    <w:p w:rsidR="000F298C" w:rsidRDefault="000F298C" w:rsidP="000F298C"/>
    <w:p w:rsidR="000F298C" w:rsidRDefault="000F298C" w:rsidP="000F298C">
      <w:pPr>
        <w:spacing w:after="200" w:line="276" w:lineRule="auto"/>
        <w:ind w:firstLine="0"/>
        <w:jc w:val="left"/>
      </w:pPr>
      <w:r>
        <w:br w:type="page"/>
      </w:r>
    </w:p>
    <w:p w:rsidR="000F298C" w:rsidRDefault="000F298C" w:rsidP="000F298C">
      <w:pPr>
        <w:pStyle w:val="1"/>
      </w:pPr>
      <w:bookmarkStart w:id="14" w:name="_Toc90927322"/>
      <w:r>
        <w:lastRenderedPageBreak/>
        <w:t>РЕКОМЕНДАЦИИ ПО СОВЕРШЕНСТВОВАНИЮ ДЕЯТЕЛЬНОСТИ ОРГАНИЗАЦИЙ</w:t>
      </w:r>
      <w:bookmarkEnd w:id="14"/>
    </w:p>
    <w:tbl>
      <w:tblPr>
        <w:tblW w:w="0" w:type="auto"/>
        <w:tblLayout w:type="fixed"/>
        <w:tblLook w:val="04A0" w:firstRow="1" w:lastRow="0" w:firstColumn="1" w:lastColumn="0" w:noHBand="0" w:noVBand="1"/>
      </w:tblPr>
      <w:tblGrid>
        <w:gridCol w:w="1413"/>
        <w:gridCol w:w="8498"/>
      </w:tblGrid>
      <w:tr w:rsidR="000F298C" w:rsidRPr="00A05208" w:rsidTr="000F298C">
        <w:trPr>
          <w:trHeight w:val="20"/>
        </w:trPr>
        <w:tc>
          <w:tcPr>
            <w:tcW w:w="1413" w:type="dxa"/>
            <w:tcBorders>
              <w:top w:val="single" w:sz="4" w:space="0" w:color="auto"/>
              <w:left w:val="single" w:sz="4" w:space="0" w:color="auto"/>
              <w:bottom w:val="single" w:sz="4" w:space="0" w:color="auto"/>
              <w:right w:val="single" w:sz="4" w:space="0" w:color="auto"/>
            </w:tcBorders>
            <w:shd w:val="clear" w:color="000000" w:fill="D6DCE4"/>
            <w:vAlign w:val="bottom"/>
            <w:hideMark/>
          </w:tcPr>
          <w:p w:rsidR="000F298C" w:rsidRPr="00A05208" w:rsidRDefault="000F298C" w:rsidP="000F298C">
            <w:pPr>
              <w:ind w:firstLine="0"/>
              <w:jc w:val="left"/>
              <w:rPr>
                <w:bCs/>
                <w:sz w:val="22"/>
              </w:rPr>
            </w:pPr>
            <w:r>
              <w:rPr>
                <w:sz w:val="22"/>
              </w:rPr>
              <w:t>Наименование</w:t>
            </w:r>
            <w:r w:rsidRPr="00A05208">
              <w:rPr>
                <w:sz w:val="22"/>
              </w:rPr>
              <w:t xml:space="preserve"> организации</w:t>
            </w:r>
          </w:p>
        </w:tc>
        <w:tc>
          <w:tcPr>
            <w:tcW w:w="8498" w:type="dxa"/>
            <w:tcBorders>
              <w:top w:val="single" w:sz="4" w:space="0" w:color="auto"/>
              <w:left w:val="nil"/>
              <w:bottom w:val="single" w:sz="4" w:space="0" w:color="auto"/>
              <w:right w:val="single" w:sz="4" w:space="0" w:color="auto"/>
            </w:tcBorders>
            <w:shd w:val="clear" w:color="000000" w:fill="D6DCE4"/>
            <w:vAlign w:val="bottom"/>
            <w:hideMark/>
          </w:tcPr>
          <w:p w:rsidR="000F298C" w:rsidRPr="00A05208" w:rsidRDefault="000F298C" w:rsidP="000F298C">
            <w:pPr>
              <w:ind w:firstLine="0"/>
              <w:jc w:val="left"/>
              <w:rPr>
                <w:bCs/>
                <w:sz w:val="22"/>
              </w:rPr>
            </w:pPr>
            <w:r w:rsidRPr="00A05208">
              <w:rPr>
                <w:sz w:val="22"/>
              </w:rPr>
              <w:t>Рекомендации</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МКОУ «Ванашимахинская СОШ им</w:t>
            </w:r>
            <w:r>
              <w:rPr>
                <w:sz w:val="22"/>
              </w:rPr>
              <w:t xml:space="preserve">. </w:t>
            </w:r>
            <w:r w:rsidRPr="00A05208">
              <w:rPr>
                <w:sz w:val="22"/>
              </w:rPr>
              <w:t>С</w:t>
            </w:r>
            <w:r>
              <w:rPr>
                <w:sz w:val="22"/>
              </w:rPr>
              <w:t xml:space="preserve">. </w:t>
            </w:r>
            <w:r w:rsidRPr="00A05208">
              <w:rPr>
                <w:sz w:val="22"/>
              </w:rPr>
              <w:t>Омарова»</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Разместить дополнительные способы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сменные кресло-коляски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МКОУ «Кадиркентская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Разместить дополнительные способы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иной дистанционный способ взаимодействия</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МКОУ «Канасирагинская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 xml:space="preserve">Обеспечить условия доступности, позволяющие инвалидам </w:t>
            </w:r>
            <w:r w:rsidRPr="00A05208">
              <w:rPr>
                <w:sz w:val="22"/>
              </w:rPr>
              <w:lastRenderedPageBreak/>
              <w:t>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lastRenderedPageBreak/>
              <w:t>МКОУ «Краснопартизанская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МКОУ «Маммаульская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Разместить дополнительные способы дистанционных взаимодействий на официальном сайте организации</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иной дистанционный способ взаимодействия</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МКОУ «Мургукская СОШ им</w:t>
            </w:r>
            <w:r>
              <w:rPr>
                <w:sz w:val="22"/>
              </w:rPr>
              <w:t xml:space="preserve">. </w:t>
            </w:r>
            <w:r w:rsidRPr="00A05208">
              <w:rPr>
                <w:sz w:val="22"/>
              </w:rPr>
              <w:t>Р</w:t>
            </w:r>
            <w:r>
              <w:rPr>
                <w:sz w:val="22"/>
              </w:rPr>
              <w:t xml:space="preserve">. </w:t>
            </w:r>
            <w:r w:rsidRPr="00A05208">
              <w:rPr>
                <w:sz w:val="22"/>
              </w:rPr>
              <w:t>Р</w:t>
            </w:r>
            <w:r>
              <w:rPr>
                <w:sz w:val="22"/>
              </w:rPr>
              <w:t xml:space="preserve">. </w:t>
            </w:r>
            <w:proofErr w:type="spellStart"/>
            <w:r w:rsidRPr="00A05208">
              <w:rPr>
                <w:sz w:val="22"/>
              </w:rPr>
              <w:t>Шахнавазовой</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r w:rsidRPr="00A05208">
              <w:rPr>
                <w:sz w:val="22"/>
              </w:rPr>
              <w:lastRenderedPageBreak/>
              <w:t>(</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lastRenderedPageBreak/>
              <w:t>МКДОУ «Детский сад с</w:t>
            </w:r>
            <w:r>
              <w:rPr>
                <w:sz w:val="22"/>
              </w:rPr>
              <w:t xml:space="preserve">. </w:t>
            </w:r>
            <w:proofErr w:type="spellStart"/>
            <w:r w:rsidRPr="00A05208">
              <w:rPr>
                <w:sz w:val="22"/>
              </w:rPr>
              <w:t>Урахи</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МКДОУ «Детский сад с</w:t>
            </w:r>
            <w:r>
              <w:rPr>
                <w:sz w:val="22"/>
              </w:rPr>
              <w:t xml:space="preserve">. </w:t>
            </w:r>
            <w:proofErr w:type="spellStart"/>
            <w:r w:rsidRPr="00A05208">
              <w:rPr>
                <w:sz w:val="22"/>
              </w:rPr>
              <w:t>Маммаул</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МКДОУ «Детский сад с</w:t>
            </w:r>
            <w:r>
              <w:rPr>
                <w:sz w:val="22"/>
              </w:rPr>
              <w:t xml:space="preserve">. </w:t>
            </w:r>
            <w:proofErr w:type="spellStart"/>
            <w:r w:rsidRPr="00A05208">
              <w:rPr>
                <w:sz w:val="22"/>
              </w:rPr>
              <w:t>Бурдеки</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МКДОУ «Детский сад с</w:t>
            </w:r>
            <w:r>
              <w:rPr>
                <w:sz w:val="22"/>
              </w:rPr>
              <w:t xml:space="preserve">. </w:t>
            </w:r>
            <w:r w:rsidRPr="00A05208">
              <w:rPr>
                <w:sz w:val="22"/>
              </w:rPr>
              <w:t>№3 с</w:t>
            </w:r>
            <w:r>
              <w:rPr>
                <w:sz w:val="22"/>
              </w:rPr>
              <w:t xml:space="preserve">. </w:t>
            </w:r>
            <w:r w:rsidRPr="00A05208">
              <w:rPr>
                <w:sz w:val="22"/>
              </w:rPr>
              <w:t>Сергокала»</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Разместить дополнительные способы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иной дистанционный способ взаимодействия</w:t>
            </w:r>
            <w:r>
              <w:rPr>
                <w:sz w:val="22"/>
              </w:rPr>
              <w:t xml:space="preserve">; </w:t>
            </w:r>
            <w:r w:rsidRPr="00A05208">
              <w:rPr>
                <w:sz w:val="22"/>
              </w:rPr>
              <w:lastRenderedPageBreak/>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lastRenderedPageBreak/>
              <w:t>МКДОУ «Детский сад с</w:t>
            </w:r>
            <w:r>
              <w:rPr>
                <w:sz w:val="22"/>
              </w:rPr>
              <w:t xml:space="preserve">. </w:t>
            </w:r>
            <w:proofErr w:type="spellStart"/>
            <w:r w:rsidRPr="00A05208">
              <w:rPr>
                <w:sz w:val="22"/>
              </w:rPr>
              <w:t>Миглакасимахи</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МКДОУ «Детский сад с</w:t>
            </w:r>
            <w:r>
              <w:rPr>
                <w:sz w:val="22"/>
              </w:rPr>
              <w:t xml:space="preserve">. </w:t>
            </w:r>
            <w:proofErr w:type="spellStart"/>
            <w:r w:rsidRPr="00A05208">
              <w:rPr>
                <w:sz w:val="22"/>
              </w:rPr>
              <w:t>Кичигамри</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МКДОУ «Детский сад с</w:t>
            </w:r>
            <w:r>
              <w:rPr>
                <w:sz w:val="22"/>
              </w:rPr>
              <w:t xml:space="preserve">. </w:t>
            </w:r>
            <w:proofErr w:type="spellStart"/>
            <w:r w:rsidRPr="00A05208">
              <w:rPr>
                <w:sz w:val="22"/>
              </w:rPr>
              <w:t>Нижнемахарги</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w:t>
            </w:r>
            <w:r w:rsidRPr="00A05208">
              <w:rPr>
                <w:sz w:val="22"/>
              </w:rPr>
              <w:lastRenderedPageBreak/>
              <w:t>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lastRenderedPageBreak/>
              <w:t>МКДОУ «Детский сад с</w:t>
            </w:r>
            <w:r>
              <w:rPr>
                <w:sz w:val="22"/>
              </w:rPr>
              <w:t xml:space="preserve">. </w:t>
            </w:r>
            <w:proofErr w:type="spellStart"/>
            <w:r w:rsidRPr="00A05208">
              <w:rPr>
                <w:sz w:val="22"/>
              </w:rPr>
              <w:t>Краснопартизанск</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МКУ ДО «ДЮСШ с</w:t>
            </w:r>
            <w:r>
              <w:rPr>
                <w:sz w:val="22"/>
              </w:rPr>
              <w:t xml:space="preserve">. </w:t>
            </w:r>
            <w:r w:rsidRPr="00A05208">
              <w:rPr>
                <w:sz w:val="22"/>
              </w:rPr>
              <w:t>Сергокала»</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p>
        </w:tc>
      </w:tr>
    </w:tbl>
    <w:p w:rsidR="000F298C" w:rsidRPr="007E3DF6" w:rsidRDefault="000F298C" w:rsidP="000F298C">
      <w:pPr>
        <w:tabs>
          <w:tab w:val="left" w:pos="4498"/>
        </w:tabs>
      </w:pPr>
      <w:r>
        <w:t xml:space="preserve"> </w:t>
      </w:r>
    </w:p>
    <w:sectPr w:rsidR="000F298C" w:rsidRPr="007E3DF6" w:rsidSect="000F298C">
      <w:pgSz w:w="11904" w:h="16834"/>
      <w:pgMar w:top="1440" w:right="1378" w:bottom="576" w:left="82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4DF44FF8"/>
    <w:multiLevelType w:val="hybridMultilevel"/>
    <w:tmpl w:val="330CA04E"/>
    <w:lvl w:ilvl="0" w:tplc="F85ED266">
      <w:start w:val="1"/>
      <w:numFmt w:val="decimal"/>
      <w:lvlText w:val="%1."/>
      <w:lvlJc w:val="left"/>
      <w:pPr>
        <w:ind w:left="1022" w:hanging="360"/>
      </w:pPr>
      <w:rPr>
        <w:rFonts w:hint="default"/>
      </w:r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2" w15:restartNumberingAfterBreak="0">
    <w:nsid w:val="53356E0C"/>
    <w:multiLevelType w:val="hybridMultilevel"/>
    <w:tmpl w:val="B86EC30C"/>
    <w:lvl w:ilvl="0" w:tplc="01B4917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210D64"/>
    <w:multiLevelType w:val="hybridMultilevel"/>
    <w:tmpl w:val="C9821B42"/>
    <w:lvl w:ilvl="0" w:tplc="D1F42278">
      <w:start w:val="1"/>
      <w:numFmt w:val="decimal"/>
      <w:lvlText w:val="%1."/>
      <w:lvlJc w:val="left"/>
      <w:pPr>
        <w:ind w:left="1022" w:hanging="360"/>
      </w:pPr>
      <w:rPr>
        <w:rFonts w:hint="default"/>
      </w:r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4"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20"/>
    <w:rsid w:val="000C3CDF"/>
    <w:rsid w:val="000C75C4"/>
    <w:rsid w:val="000F298C"/>
    <w:rsid w:val="001445E4"/>
    <w:rsid w:val="001C744B"/>
    <w:rsid w:val="00355D88"/>
    <w:rsid w:val="004D2659"/>
    <w:rsid w:val="00593720"/>
    <w:rsid w:val="005A67B5"/>
    <w:rsid w:val="00611A2B"/>
    <w:rsid w:val="00656751"/>
    <w:rsid w:val="00704D75"/>
    <w:rsid w:val="00781000"/>
    <w:rsid w:val="007E3DF6"/>
    <w:rsid w:val="008266A1"/>
    <w:rsid w:val="00890717"/>
    <w:rsid w:val="008E2C0C"/>
    <w:rsid w:val="008F08DF"/>
    <w:rsid w:val="00971C1C"/>
    <w:rsid w:val="00AD2C80"/>
    <w:rsid w:val="00B5291B"/>
    <w:rsid w:val="00B90A27"/>
    <w:rsid w:val="00CF5FFE"/>
    <w:rsid w:val="00D632EA"/>
    <w:rsid w:val="00D65E40"/>
    <w:rsid w:val="00DA0D50"/>
    <w:rsid w:val="00E43FAB"/>
    <w:rsid w:val="00FC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DED0"/>
  <w15:docId w15:val="{CD58D5C5-7716-4D45-B961-6378FAA8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50" w:lineRule="auto"/>
      <w:ind w:left="10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96"/>
      <w:jc w:val="center"/>
      <w:outlineLvl w:val="0"/>
    </w:pPr>
    <w:rPr>
      <w:rFonts w:ascii="Times New Roman" w:eastAsia="Times New Roman" w:hAnsi="Times New Roman" w:cs="Times New Roman"/>
      <w:color w:val="000000"/>
      <w:sz w:val="40"/>
    </w:rPr>
  </w:style>
  <w:style w:type="paragraph" w:styleId="2">
    <w:name w:val="heading 2"/>
    <w:basedOn w:val="a"/>
    <w:next w:val="a"/>
    <w:link w:val="20"/>
    <w:uiPriority w:val="9"/>
    <w:semiHidden/>
    <w:unhideWhenUsed/>
    <w:qFormat/>
    <w:rsid w:val="005A6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1">
    <w:name w:val="Основной текст Знак1"/>
    <w:basedOn w:val="a0"/>
    <w:link w:val="a3"/>
    <w:uiPriority w:val="99"/>
    <w:rsid w:val="000C3CDF"/>
    <w:rPr>
      <w:rFonts w:ascii="Times New Roman" w:hAnsi="Times New Roman" w:cs="Times New Roman"/>
      <w:spacing w:val="5"/>
      <w:sz w:val="15"/>
      <w:szCs w:val="15"/>
      <w:shd w:val="clear" w:color="auto" w:fill="FFFFFF"/>
    </w:rPr>
  </w:style>
  <w:style w:type="paragraph" w:styleId="a3">
    <w:name w:val="Body Text"/>
    <w:basedOn w:val="a"/>
    <w:link w:val="11"/>
    <w:uiPriority w:val="99"/>
    <w:rsid w:val="000C3CDF"/>
    <w:pPr>
      <w:widowControl w:val="0"/>
      <w:shd w:val="clear" w:color="auto" w:fill="FFFFFF"/>
      <w:spacing w:before="360" w:after="0" w:line="230" w:lineRule="exact"/>
      <w:ind w:left="0" w:firstLine="340"/>
    </w:pPr>
    <w:rPr>
      <w:rFonts w:eastAsiaTheme="minorEastAsia"/>
      <w:color w:val="auto"/>
      <w:spacing w:val="5"/>
      <w:sz w:val="15"/>
      <w:szCs w:val="15"/>
    </w:rPr>
  </w:style>
  <w:style w:type="character" w:customStyle="1" w:styleId="a4">
    <w:name w:val="Основной текст Знак"/>
    <w:basedOn w:val="a0"/>
    <w:uiPriority w:val="99"/>
    <w:semiHidden/>
    <w:rsid w:val="000C3CDF"/>
    <w:rPr>
      <w:rFonts w:ascii="Times New Roman" w:eastAsia="Times New Roman" w:hAnsi="Times New Roman" w:cs="Times New Roman"/>
      <w:color w:val="000000"/>
      <w:sz w:val="28"/>
    </w:rPr>
  </w:style>
  <w:style w:type="character" w:styleId="a5">
    <w:name w:val="Hyperlink"/>
    <w:basedOn w:val="a0"/>
    <w:uiPriority w:val="99"/>
    <w:unhideWhenUsed/>
    <w:rsid w:val="00656751"/>
    <w:rPr>
      <w:color w:val="0563C1" w:themeColor="hyperlink"/>
      <w:u w:val="single"/>
    </w:rPr>
  </w:style>
  <w:style w:type="paragraph" w:styleId="a6">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
    <w:link w:val="a7"/>
    <w:uiPriority w:val="34"/>
    <w:qFormat/>
    <w:rsid w:val="004D2659"/>
    <w:pPr>
      <w:ind w:left="720"/>
      <w:contextualSpacing/>
    </w:pPr>
  </w:style>
  <w:style w:type="character" w:customStyle="1" w:styleId="20">
    <w:name w:val="Заголовок 2 Знак"/>
    <w:basedOn w:val="a0"/>
    <w:link w:val="2"/>
    <w:uiPriority w:val="9"/>
    <w:semiHidden/>
    <w:rsid w:val="005A67B5"/>
    <w:rPr>
      <w:rFonts w:asciiTheme="majorHAnsi" w:eastAsiaTheme="majorEastAsia" w:hAnsiTheme="majorHAnsi" w:cstheme="majorBidi"/>
      <w:color w:val="2E74B5" w:themeColor="accent1" w:themeShade="BF"/>
      <w:sz w:val="26"/>
      <w:szCs w:val="26"/>
    </w:rPr>
  </w:style>
  <w:style w:type="table" w:styleId="a8">
    <w:name w:val="Table Grid"/>
    <w:aliases w:val="Сетка таблицы GR,ПЕ_Таблица"/>
    <w:basedOn w:val="a1"/>
    <w:uiPriority w:val="59"/>
    <w:rsid w:val="000F298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qFormat/>
    <w:rsid w:val="000F298C"/>
    <w:pPr>
      <w:tabs>
        <w:tab w:val="right" w:leader="dot" w:pos="9344"/>
      </w:tabs>
      <w:autoSpaceDE w:val="0"/>
      <w:autoSpaceDN w:val="0"/>
      <w:adjustRightInd w:val="0"/>
      <w:spacing w:after="0" w:line="240" w:lineRule="auto"/>
      <w:ind w:left="0" w:firstLine="0"/>
      <w:jc w:val="left"/>
    </w:pPr>
    <w:rPr>
      <w:rFonts w:asciiTheme="minorHAnsi" w:hAnsiTheme="minorHAnsi" w:cstheme="minorHAnsi"/>
      <w:b/>
      <w:bCs/>
      <w:caps/>
      <w:color w:val="auto"/>
      <w:sz w:val="20"/>
      <w:szCs w:val="20"/>
    </w:rPr>
  </w:style>
  <w:style w:type="paragraph" w:styleId="21">
    <w:name w:val="toc 2"/>
    <w:basedOn w:val="a"/>
    <w:next w:val="a"/>
    <w:autoRedefine/>
    <w:uiPriority w:val="39"/>
    <w:semiHidden/>
    <w:unhideWhenUsed/>
    <w:rsid w:val="000F298C"/>
    <w:pPr>
      <w:spacing w:after="100"/>
      <w:ind w:left="280"/>
    </w:pPr>
  </w:style>
  <w:style w:type="paragraph" w:styleId="3">
    <w:name w:val="toc 3"/>
    <w:basedOn w:val="a"/>
    <w:next w:val="a"/>
    <w:autoRedefine/>
    <w:uiPriority w:val="39"/>
    <w:semiHidden/>
    <w:unhideWhenUsed/>
    <w:rsid w:val="000F298C"/>
    <w:pPr>
      <w:spacing w:after="100"/>
      <w:ind w:left="560"/>
    </w:pPr>
  </w:style>
  <w:style w:type="paragraph" w:styleId="a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a"/>
    <w:unhideWhenUsed/>
    <w:qFormat/>
    <w:rsid w:val="000F298C"/>
    <w:pPr>
      <w:autoSpaceDE w:val="0"/>
      <w:autoSpaceDN w:val="0"/>
      <w:adjustRightInd w:val="0"/>
      <w:spacing w:before="100" w:beforeAutospacing="1" w:after="100" w:afterAutospacing="1" w:line="240" w:lineRule="auto"/>
      <w:ind w:left="0" w:firstLine="0"/>
    </w:pPr>
    <w:rPr>
      <w:bCs/>
      <w:iCs/>
      <w:color w:val="auto"/>
      <w:szCs w:val="24"/>
    </w:rPr>
  </w:style>
  <w:style w:type="character" w:customStyle="1" w:styleId="a7">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6"/>
    <w:uiPriority w:val="34"/>
    <w:qFormat/>
    <w:locked/>
    <w:rsid w:val="000F298C"/>
    <w:rPr>
      <w:rFonts w:ascii="Times New Roman" w:eastAsia="Times New Roman" w:hAnsi="Times New Roman" w:cs="Times New Roman"/>
      <w:color w:val="000000"/>
      <w:sz w:val="28"/>
    </w:rPr>
  </w:style>
  <w:style w:type="character" w:customStyle="1" w:styleId="a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9"/>
    <w:rsid w:val="000F298C"/>
    <w:rPr>
      <w:rFonts w:ascii="Times New Roman" w:eastAsia="Times New Roman" w:hAnsi="Times New Roman"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ma1965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7299</Words>
  <Characters>41607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dcterms:created xsi:type="dcterms:W3CDTF">2022-09-28T11:34:00Z</dcterms:created>
  <dcterms:modified xsi:type="dcterms:W3CDTF">2022-09-28T12:02:00Z</dcterms:modified>
</cp:coreProperties>
</file>